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2BDEF" w14:textId="0C735248" w:rsidR="008F5526" w:rsidRDefault="002C1766" w:rsidP="003A4532">
      <w:pPr>
        <w:jc w:val="center"/>
        <w:rPr>
          <w:b/>
        </w:rPr>
      </w:pPr>
      <w:r w:rsidRPr="00675BE6">
        <w:rPr>
          <w:b/>
          <w:sz w:val="32"/>
          <w:szCs w:val="32"/>
          <w:lang w:val="nl-BE"/>
        </w:rPr>
        <w:t xml:space="preserve">Technische beschrijving : Kemmlit Type </w:t>
      </w:r>
      <w:r>
        <w:rPr>
          <w:b/>
          <w:sz w:val="32"/>
          <w:szCs w:val="32"/>
          <w:lang w:val="nl-BE"/>
        </w:rPr>
        <w:t>PRIMO-</w:t>
      </w:r>
      <w:proofErr w:type="spellStart"/>
      <w:r w:rsidR="0060247B">
        <w:rPr>
          <w:b/>
          <w:sz w:val="32"/>
          <w:szCs w:val="32"/>
          <w:lang w:val="nl-BE"/>
        </w:rPr>
        <w:t>K</w:t>
      </w:r>
      <w:r w:rsidR="005017C2">
        <w:rPr>
          <w:b/>
          <w:sz w:val="32"/>
          <w:szCs w:val="32"/>
          <w:lang w:val="nl-BE"/>
        </w:rPr>
        <w:t>n</w:t>
      </w:r>
      <w:r w:rsidR="00C731C1">
        <w:rPr>
          <w:b/>
          <w:sz w:val="32"/>
          <w:szCs w:val="32"/>
          <w:lang w:val="nl-BE"/>
        </w:rPr>
        <w:t>.vp</w:t>
      </w:r>
      <w:proofErr w:type="spellEnd"/>
      <w:r w:rsidR="003A4532">
        <w:rPr>
          <w:b/>
          <w:sz w:val="32"/>
          <w:szCs w:val="32"/>
          <w:lang w:val="nl-BE"/>
        </w:rPr>
        <w:br/>
      </w:r>
      <w:r w:rsidR="00C731C1">
        <w:rPr>
          <w:b/>
          <w:sz w:val="32"/>
          <w:szCs w:val="32"/>
          <w:lang w:val="nl-BE"/>
        </w:rPr>
        <w:t>(vloer/plafond)</w:t>
      </w:r>
    </w:p>
    <w:p w14:paraId="417D6DAA" w14:textId="77777777" w:rsidR="008F5526" w:rsidRDefault="008F5526" w:rsidP="008F5526">
      <w:pPr>
        <w:jc w:val="both"/>
        <w:rPr>
          <w:b/>
          <w:sz w:val="22"/>
        </w:rPr>
      </w:pPr>
    </w:p>
    <w:p w14:paraId="24DB9EC3" w14:textId="62B40A7B" w:rsidR="008F5526" w:rsidRDefault="008F5526" w:rsidP="003F799E">
      <w:pPr>
        <w:rPr>
          <w:b/>
          <w:sz w:val="22"/>
        </w:rPr>
      </w:pPr>
      <w:r>
        <w:rPr>
          <w:b/>
          <w:sz w:val="22"/>
        </w:rPr>
        <w:t>Wanden</w:t>
      </w:r>
      <w:r w:rsidR="0053649A">
        <w:rPr>
          <w:b/>
          <w:sz w:val="22"/>
        </w:rPr>
        <w:t>:</w:t>
      </w:r>
    </w:p>
    <w:p w14:paraId="186675C2" w14:textId="4A315C70" w:rsidR="008F5526" w:rsidRDefault="007F0940" w:rsidP="003F799E">
      <w:pPr>
        <w:rPr>
          <w:sz w:val="22"/>
        </w:rPr>
      </w:pPr>
      <w:r>
        <w:rPr>
          <w:sz w:val="22"/>
        </w:rPr>
        <w:t>S</w:t>
      </w:r>
      <w:r w:rsidR="008F5526">
        <w:rPr>
          <w:sz w:val="22"/>
        </w:rPr>
        <w:t>andwichpanelen</w:t>
      </w:r>
      <w:r>
        <w:rPr>
          <w:sz w:val="22"/>
        </w:rPr>
        <w:t xml:space="preserve"> </w:t>
      </w:r>
      <w:r w:rsidR="0060247B">
        <w:rPr>
          <w:sz w:val="22"/>
        </w:rPr>
        <w:t>42</w:t>
      </w:r>
      <w:r>
        <w:rPr>
          <w:sz w:val="22"/>
        </w:rPr>
        <w:t xml:space="preserve"> mm dik,</w:t>
      </w:r>
      <w:r w:rsidR="008F5526">
        <w:rPr>
          <w:sz w:val="22"/>
        </w:rPr>
        <w:t xml:space="preserve"> bestaande uit een inwendig stabiel </w:t>
      </w:r>
      <w:r w:rsidR="00786739">
        <w:rPr>
          <w:sz w:val="22"/>
        </w:rPr>
        <w:t>aluminiumkader</w:t>
      </w:r>
      <w:r w:rsidR="0060247B">
        <w:rPr>
          <w:sz w:val="22"/>
        </w:rPr>
        <w:t xml:space="preserve">, </w:t>
      </w:r>
      <w:r w:rsidR="008F5526">
        <w:rPr>
          <w:sz w:val="22"/>
        </w:rPr>
        <w:t>waarop aan weerszijden 3</w:t>
      </w:r>
      <w:r w:rsidR="00C55D7A">
        <w:rPr>
          <w:sz w:val="22"/>
        </w:rPr>
        <w:t xml:space="preserve"> </w:t>
      </w:r>
      <w:r w:rsidR="008F5526">
        <w:rPr>
          <w:sz w:val="22"/>
        </w:rPr>
        <w:t>mm HPL platen aangebracht worden.</w:t>
      </w:r>
    </w:p>
    <w:p w14:paraId="2DC061EE" w14:textId="7BFF1745" w:rsidR="008F5526" w:rsidRDefault="008F5526" w:rsidP="003F799E">
      <w:pPr>
        <w:rPr>
          <w:sz w:val="22"/>
        </w:rPr>
      </w:pPr>
      <w:r>
        <w:rPr>
          <w:sz w:val="22"/>
        </w:rPr>
        <w:t xml:space="preserve">Een HPL plaat is een zelfdragende decoratieve plaat op basis van </w:t>
      </w:r>
      <w:r w:rsidR="00894102">
        <w:rPr>
          <w:sz w:val="22"/>
        </w:rPr>
        <w:t>thermohardende</w:t>
      </w:r>
      <w:r>
        <w:rPr>
          <w:sz w:val="22"/>
        </w:rPr>
        <w:t xml:space="preserve"> harsen, homogeen versterkt met cellulosevezels en vervaardigd onder hoge druk (</w:t>
      </w:r>
      <w:r w:rsidR="00C55D7A">
        <w:rPr>
          <w:rFonts w:cs="Arial"/>
          <w:sz w:val="22"/>
        </w:rPr>
        <w:t>±</w:t>
      </w:r>
      <w:r>
        <w:rPr>
          <w:sz w:val="22"/>
        </w:rPr>
        <w:t xml:space="preserve"> 100</w:t>
      </w:r>
      <w:r w:rsidR="00CC6FE4">
        <w:rPr>
          <w:sz w:val="22"/>
        </w:rPr>
        <w:t xml:space="preserve"> </w:t>
      </w:r>
      <w:r>
        <w:rPr>
          <w:sz w:val="22"/>
        </w:rPr>
        <w:t>kg</w:t>
      </w:r>
      <w:r w:rsidR="00C55D7A">
        <w:rPr>
          <w:sz w:val="22"/>
        </w:rPr>
        <w:t xml:space="preserve"> </w:t>
      </w:r>
      <w:r>
        <w:rPr>
          <w:sz w:val="22"/>
        </w:rPr>
        <w:t>/</w:t>
      </w:r>
      <w:r w:rsidR="00F63926">
        <w:rPr>
          <w:sz w:val="22"/>
        </w:rPr>
        <w:t xml:space="preserve"> </w:t>
      </w:r>
      <w:r>
        <w:rPr>
          <w:sz w:val="22"/>
        </w:rPr>
        <w:t>cm</w:t>
      </w:r>
      <w:r w:rsidR="00C55D7A">
        <w:rPr>
          <w:sz w:val="22"/>
        </w:rPr>
        <w:t>²</w:t>
      </w:r>
      <w:r>
        <w:rPr>
          <w:sz w:val="22"/>
        </w:rPr>
        <w:t>) en hoge temperatuur (</w:t>
      </w:r>
      <w:r w:rsidR="00C55D7A">
        <w:rPr>
          <w:rFonts w:cs="Arial"/>
          <w:sz w:val="22"/>
        </w:rPr>
        <w:t>±</w:t>
      </w:r>
      <w:r>
        <w:rPr>
          <w:sz w:val="22"/>
        </w:rPr>
        <w:t xml:space="preserve"> 150°C), zodat een homogene plaat wordt verkregen met een gesloten structuur, zonder poriën in het oppervlak, noch in de kern.</w:t>
      </w:r>
    </w:p>
    <w:p w14:paraId="4879A1C1" w14:textId="6F9F5C35" w:rsidR="008F5526" w:rsidRDefault="008F5526" w:rsidP="003F799E">
      <w:pPr>
        <w:rPr>
          <w:sz w:val="22"/>
        </w:rPr>
      </w:pPr>
      <w:r>
        <w:rPr>
          <w:sz w:val="22"/>
        </w:rPr>
        <w:t>In de holle ruimte tussen platen en kader wordt een poly</w:t>
      </w:r>
      <w:r w:rsidR="002E701F">
        <w:rPr>
          <w:sz w:val="22"/>
        </w:rPr>
        <w:t>meerschuimkern</w:t>
      </w:r>
      <w:r>
        <w:rPr>
          <w:sz w:val="22"/>
        </w:rPr>
        <w:t xml:space="preserve"> aangebracht.</w:t>
      </w:r>
    </w:p>
    <w:p w14:paraId="7D3F4F16" w14:textId="77777777" w:rsidR="008F5526" w:rsidRDefault="008F5526" w:rsidP="003F799E">
      <w:pPr>
        <w:rPr>
          <w:sz w:val="22"/>
        </w:rPr>
      </w:pPr>
      <w:r>
        <w:rPr>
          <w:sz w:val="22"/>
        </w:rPr>
        <w:t>Het geheel wordt onvervormbaar verlijmd.</w:t>
      </w:r>
    </w:p>
    <w:p w14:paraId="6A1EEB36" w14:textId="3BA9BA49" w:rsidR="008F5526" w:rsidRDefault="0060247B" w:rsidP="003F799E">
      <w:pPr>
        <w:rPr>
          <w:sz w:val="22"/>
        </w:rPr>
      </w:pPr>
      <w:r>
        <w:rPr>
          <w:sz w:val="22"/>
        </w:rPr>
        <w:t>Voor de bevestiging van accessoires zijn interne versterkingen nodig in de wand.</w:t>
      </w:r>
    </w:p>
    <w:p w14:paraId="4BBAACFC" w14:textId="77777777" w:rsidR="0060247B" w:rsidRDefault="0060247B" w:rsidP="003F799E">
      <w:pPr>
        <w:rPr>
          <w:sz w:val="22"/>
        </w:rPr>
      </w:pPr>
    </w:p>
    <w:p w14:paraId="6624FF46" w14:textId="77777777" w:rsidR="005E45E5" w:rsidRDefault="005E45E5" w:rsidP="003F799E">
      <w:pPr>
        <w:rPr>
          <w:sz w:val="22"/>
        </w:rPr>
      </w:pPr>
    </w:p>
    <w:p w14:paraId="1EF1E2AF" w14:textId="3002E9B3" w:rsidR="0053649A" w:rsidRPr="0053649A" w:rsidRDefault="0053649A" w:rsidP="003F799E">
      <w:pPr>
        <w:rPr>
          <w:b/>
          <w:sz w:val="22"/>
        </w:rPr>
      </w:pPr>
      <w:r w:rsidRPr="0053649A">
        <w:rPr>
          <w:b/>
          <w:sz w:val="22"/>
        </w:rPr>
        <w:t>Afmetingen:</w:t>
      </w:r>
    </w:p>
    <w:p w14:paraId="40920FAB" w14:textId="795C498C" w:rsidR="0053649A" w:rsidRDefault="0053649A" w:rsidP="003F799E">
      <w:pPr>
        <w:rPr>
          <w:sz w:val="22"/>
        </w:rPr>
      </w:pPr>
      <w:r>
        <w:rPr>
          <w:sz w:val="22"/>
        </w:rPr>
        <w:t xml:space="preserve">Ieder project wordt op maat gemaakt. </w:t>
      </w:r>
    </w:p>
    <w:p w14:paraId="65054081" w14:textId="4A4DA3ED" w:rsidR="0053649A" w:rsidRDefault="0053649A" w:rsidP="003F799E">
      <w:pPr>
        <w:rPr>
          <w:sz w:val="22"/>
        </w:rPr>
      </w:pPr>
    </w:p>
    <w:p w14:paraId="6FE39A46" w14:textId="77777777" w:rsidR="0053649A" w:rsidRDefault="0053649A" w:rsidP="003F799E">
      <w:pPr>
        <w:rPr>
          <w:sz w:val="22"/>
        </w:rPr>
      </w:pPr>
    </w:p>
    <w:p w14:paraId="09A272A2" w14:textId="7ACC49C5" w:rsidR="0053649A" w:rsidRPr="0053649A" w:rsidRDefault="0053649A" w:rsidP="003F799E">
      <w:pPr>
        <w:rPr>
          <w:b/>
          <w:sz w:val="22"/>
        </w:rPr>
      </w:pPr>
      <w:r w:rsidRPr="0053649A">
        <w:rPr>
          <w:b/>
          <w:sz w:val="22"/>
        </w:rPr>
        <w:t>Concept:</w:t>
      </w:r>
    </w:p>
    <w:p w14:paraId="65232AA0" w14:textId="4BB95B70" w:rsidR="00C731C1" w:rsidRPr="00C731C1" w:rsidRDefault="00C731C1" w:rsidP="003F799E">
      <w:pPr>
        <w:rPr>
          <w:sz w:val="22"/>
        </w:rPr>
      </w:pPr>
      <w:r>
        <w:rPr>
          <w:sz w:val="22"/>
        </w:rPr>
        <w:t>Voor- en tussenwand op lokaalhoogte (max</w:t>
      </w:r>
      <w:r w:rsidR="00FA1704">
        <w:rPr>
          <w:sz w:val="22"/>
        </w:rPr>
        <w:t>imum</w:t>
      </w:r>
      <w:r>
        <w:rPr>
          <w:sz w:val="22"/>
        </w:rPr>
        <w:t xml:space="preserve"> 2800 mm), deuren eveneens mogelijk van vloer tot plafond in 1 stuk of gerealiseerd met een boven</w:t>
      </w:r>
      <w:r w:rsidR="00A408A9">
        <w:rPr>
          <w:sz w:val="22"/>
        </w:rPr>
        <w:t xml:space="preserve"> paneel (deurhoogte 2100 mm). Voor- en zijwanden met een minimale schaduwvoeg rechtstreeks bevestigd op de vloer (geen pootjes). Aan de onderkant van de deur is een verluchtingsopening voorzien van 30</w:t>
      </w:r>
      <w:r w:rsidR="00C55D7A">
        <w:rPr>
          <w:sz w:val="22"/>
        </w:rPr>
        <w:t> </w:t>
      </w:r>
      <w:r w:rsidR="00A408A9">
        <w:rPr>
          <w:sz w:val="22"/>
        </w:rPr>
        <w:t>mm.</w:t>
      </w:r>
    </w:p>
    <w:p w14:paraId="53FC596B" w14:textId="77777777" w:rsidR="00C73D10" w:rsidRDefault="00C73D10" w:rsidP="003F799E">
      <w:pPr>
        <w:rPr>
          <w:sz w:val="22"/>
        </w:rPr>
      </w:pPr>
    </w:p>
    <w:p w14:paraId="0FFCD60F" w14:textId="0CFE95D7" w:rsidR="00386A51" w:rsidRPr="005465DB" w:rsidRDefault="00386A51" w:rsidP="003F799E">
      <w:pPr>
        <w:rPr>
          <w:sz w:val="22"/>
        </w:rPr>
      </w:pPr>
      <w:r>
        <w:rPr>
          <w:sz w:val="22"/>
        </w:rPr>
        <w:t>De scheidingswanden kunnen uit 1 stuk geproduceerd worden tot een diepte van 1</w:t>
      </w:r>
      <w:r w:rsidR="00A408A9">
        <w:rPr>
          <w:sz w:val="22"/>
        </w:rPr>
        <w:t>2</w:t>
      </w:r>
      <w:r>
        <w:rPr>
          <w:sz w:val="22"/>
        </w:rPr>
        <w:t>00 mm . Wanden met een diepte van meer dan 1</w:t>
      </w:r>
      <w:r w:rsidR="00A408A9">
        <w:rPr>
          <w:sz w:val="22"/>
        </w:rPr>
        <w:t>2</w:t>
      </w:r>
      <w:r>
        <w:rPr>
          <w:sz w:val="22"/>
        </w:rPr>
        <w:t>00 mm worden geproduceerd in 2 panelen met een tand/groef verbinding en worden versterkt met een bovenprofiel.</w:t>
      </w:r>
    </w:p>
    <w:p w14:paraId="7A48EBC3" w14:textId="77777777" w:rsidR="0053649A" w:rsidRDefault="0053649A" w:rsidP="003F799E">
      <w:pPr>
        <w:rPr>
          <w:sz w:val="22"/>
        </w:rPr>
      </w:pPr>
    </w:p>
    <w:p w14:paraId="6024AE00" w14:textId="77777777" w:rsidR="0060247B" w:rsidRDefault="0060247B" w:rsidP="003F799E">
      <w:pPr>
        <w:rPr>
          <w:sz w:val="22"/>
        </w:rPr>
      </w:pPr>
    </w:p>
    <w:p w14:paraId="52E8878A" w14:textId="0A37114B" w:rsidR="008F5526" w:rsidRDefault="008F5526" w:rsidP="003F799E">
      <w:pPr>
        <w:rPr>
          <w:b/>
          <w:sz w:val="22"/>
        </w:rPr>
      </w:pPr>
      <w:r>
        <w:rPr>
          <w:b/>
          <w:sz w:val="22"/>
        </w:rPr>
        <w:t>Profielen</w:t>
      </w:r>
      <w:r w:rsidR="0053649A">
        <w:rPr>
          <w:b/>
          <w:sz w:val="22"/>
        </w:rPr>
        <w:t>:</w:t>
      </w:r>
    </w:p>
    <w:p w14:paraId="6492ADB1" w14:textId="3C5D9A30" w:rsidR="00386A51" w:rsidRDefault="00386A51" w:rsidP="003F799E">
      <w:pPr>
        <w:rPr>
          <w:bCs/>
          <w:sz w:val="22"/>
        </w:rPr>
      </w:pPr>
      <w:r>
        <w:rPr>
          <w:bCs/>
          <w:sz w:val="22"/>
        </w:rPr>
        <w:t>Rechthoekig aluminium stabilisatorprofiel 42 x 43 mm.</w:t>
      </w:r>
    </w:p>
    <w:p w14:paraId="4E180229" w14:textId="77777777" w:rsidR="00386A51" w:rsidRDefault="00386A51" w:rsidP="003F799E">
      <w:pPr>
        <w:rPr>
          <w:bCs/>
          <w:sz w:val="22"/>
        </w:rPr>
      </w:pPr>
    </w:p>
    <w:p w14:paraId="4905EDC4" w14:textId="150358A8" w:rsidR="00386A51" w:rsidRPr="00386A51" w:rsidRDefault="00386A51" w:rsidP="003F799E">
      <w:pPr>
        <w:rPr>
          <w:bCs/>
          <w:sz w:val="22"/>
        </w:rPr>
      </w:pPr>
      <w:r>
        <w:rPr>
          <w:bCs/>
          <w:sz w:val="22"/>
        </w:rPr>
        <w:t>De aansluiting van de frontpanelen met</w:t>
      </w:r>
      <w:r w:rsidR="008231A0">
        <w:rPr>
          <w:bCs/>
          <w:sz w:val="22"/>
        </w:rPr>
        <w:t xml:space="preserve"> de bouwkundige muren</w:t>
      </w:r>
      <w:r>
        <w:rPr>
          <w:bCs/>
          <w:sz w:val="22"/>
        </w:rPr>
        <w:t xml:space="preserve"> gebeur</w:t>
      </w:r>
      <w:r w:rsidR="009C493C">
        <w:rPr>
          <w:bCs/>
          <w:sz w:val="22"/>
        </w:rPr>
        <w:t>t</w:t>
      </w:r>
      <w:r>
        <w:rPr>
          <w:bCs/>
          <w:sz w:val="22"/>
        </w:rPr>
        <w:t xml:space="preserve"> met U-profielen zodanig dat bouwtoleranties kunnen worden opgevangen.</w:t>
      </w:r>
    </w:p>
    <w:p w14:paraId="5272CBF4" w14:textId="77777777" w:rsidR="008F5526" w:rsidRDefault="008F5526" w:rsidP="003F799E">
      <w:pPr>
        <w:rPr>
          <w:sz w:val="22"/>
        </w:rPr>
      </w:pPr>
      <w:r>
        <w:rPr>
          <w:sz w:val="22"/>
        </w:rPr>
        <w:t>De hoekverbindingen zijn afgewerkt met een rond hoekprofiel.</w:t>
      </w:r>
    </w:p>
    <w:p w14:paraId="19189A5D" w14:textId="67436ED5" w:rsidR="00386A51" w:rsidRPr="001804C7" w:rsidRDefault="00CA0DDF" w:rsidP="0069565D">
      <w:pPr>
        <w:tabs>
          <w:tab w:val="left" w:pos="851"/>
        </w:tabs>
        <w:ind w:left="851" w:hanging="851"/>
        <w:rPr>
          <w:i/>
          <w:iCs/>
          <w:color w:val="548DD4" w:themeColor="text2" w:themeTint="99"/>
          <w:sz w:val="22"/>
        </w:rPr>
      </w:pPr>
      <w:r w:rsidRPr="001804C7">
        <w:rPr>
          <w:i/>
          <w:iCs/>
          <w:color w:val="548DD4" w:themeColor="text2" w:themeTint="99"/>
          <w:sz w:val="22"/>
          <w:u w:val="single"/>
        </w:rPr>
        <w:t>Optie</w:t>
      </w:r>
      <w:r w:rsidR="00BD1516">
        <w:rPr>
          <w:i/>
          <w:iCs/>
          <w:color w:val="548DD4" w:themeColor="text2" w:themeTint="99"/>
          <w:sz w:val="22"/>
          <w:u w:val="single"/>
        </w:rPr>
        <w:t xml:space="preserve"> </w:t>
      </w:r>
      <w:r w:rsidRPr="001804C7">
        <w:rPr>
          <w:i/>
          <w:iCs/>
          <w:color w:val="548DD4" w:themeColor="text2" w:themeTint="99"/>
          <w:sz w:val="22"/>
          <w:u w:val="single"/>
        </w:rPr>
        <w:t>1</w:t>
      </w:r>
      <w:r w:rsidRPr="001804C7">
        <w:rPr>
          <w:i/>
          <w:iCs/>
          <w:color w:val="548DD4" w:themeColor="text2" w:themeTint="99"/>
          <w:sz w:val="22"/>
        </w:rPr>
        <w:t>:</w:t>
      </w:r>
      <w:r w:rsidR="00BD1516">
        <w:rPr>
          <w:i/>
          <w:iCs/>
          <w:color w:val="548DD4" w:themeColor="text2" w:themeTint="99"/>
          <w:sz w:val="22"/>
        </w:rPr>
        <w:t xml:space="preserve"> </w:t>
      </w:r>
      <w:r w:rsidR="007636ED">
        <w:rPr>
          <w:i/>
          <w:iCs/>
          <w:color w:val="548DD4" w:themeColor="text2" w:themeTint="99"/>
          <w:sz w:val="22"/>
        </w:rPr>
        <w:t>s</w:t>
      </w:r>
      <w:r w:rsidR="00386A51" w:rsidRPr="001804C7">
        <w:rPr>
          <w:i/>
          <w:iCs/>
          <w:color w:val="548DD4" w:themeColor="text2" w:themeTint="99"/>
          <w:sz w:val="22"/>
        </w:rPr>
        <w:t>ch</w:t>
      </w:r>
      <w:r w:rsidR="008231A0" w:rsidRPr="001804C7">
        <w:rPr>
          <w:i/>
          <w:iCs/>
          <w:color w:val="548DD4" w:themeColor="text2" w:themeTint="99"/>
          <w:sz w:val="22"/>
        </w:rPr>
        <w:t>a</w:t>
      </w:r>
      <w:r w:rsidR="00386A51" w:rsidRPr="001804C7">
        <w:rPr>
          <w:i/>
          <w:iCs/>
          <w:color w:val="548DD4" w:themeColor="text2" w:themeTint="99"/>
          <w:sz w:val="22"/>
        </w:rPr>
        <w:t>duwvoegen voor de bevestiging van de voorwandpanelen en de scheidingswanden aan de bouwkundige muren.</w:t>
      </w:r>
    </w:p>
    <w:p w14:paraId="23A74370" w14:textId="3A836523" w:rsidR="008231A0" w:rsidRPr="009C493C" w:rsidRDefault="008231A0" w:rsidP="0069565D">
      <w:pPr>
        <w:tabs>
          <w:tab w:val="left" w:pos="851"/>
        </w:tabs>
        <w:ind w:left="851" w:hanging="851"/>
        <w:rPr>
          <w:i/>
          <w:iCs/>
          <w:color w:val="548DD4" w:themeColor="text2" w:themeTint="99"/>
          <w:sz w:val="22"/>
          <w:lang w:val="nl-BE"/>
        </w:rPr>
      </w:pPr>
      <w:bookmarkStart w:id="0" w:name="_Hlk206675128"/>
      <w:r w:rsidRPr="009C493C">
        <w:rPr>
          <w:i/>
          <w:iCs/>
          <w:color w:val="548DD4" w:themeColor="text2" w:themeTint="99"/>
          <w:sz w:val="22"/>
          <w:u w:val="single"/>
          <w:lang w:val="nl-BE"/>
        </w:rPr>
        <w:t xml:space="preserve">Optie </w:t>
      </w:r>
      <w:r w:rsidR="00A408A9">
        <w:rPr>
          <w:i/>
          <w:iCs/>
          <w:color w:val="548DD4" w:themeColor="text2" w:themeTint="99"/>
          <w:sz w:val="22"/>
          <w:u w:val="single"/>
          <w:lang w:val="nl-BE"/>
        </w:rPr>
        <w:t>2</w:t>
      </w:r>
      <w:r w:rsidRPr="009C493C">
        <w:rPr>
          <w:i/>
          <w:iCs/>
          <w:color w:val="548DD4" w:themeColor="text2" w:themeTint="99"/>
          <w:sz w:val="22"/>
          <w:lang w:val="nl-BE"/>
        </w:rPr>
        <w:t xml:space="preserve">: </w:t>
      </w:r>
      <w:r w:rsidR="007636ED">
        <w:rPr>
          <w:i/>
          <w:iCs/>
          <w:color w:val="548DD4" w:themeColor="text2" w:themeTint="99"/>
          <w:sz w:val="22"/>
          <w:lang w:val="nl-BE"/>
        </w:rPr>
        <w:t>i</w:t>
      </w:r>
      <w:r w:rsidR="0060247B">
        <w:rPr>
          <w:i/>
          <w:iCs/>
          <w:color w:val="548DD4" w:themeColor="text2" w:themeTint="99"/>
          <w:sz w:val="22"/>
          <w:lang w:val="nl-BE"/>
        </w:rPr>
        <w:t>nox profielen</w:t>
      </w:r>
    </w:p>
    <w:bookmarkEnd w:id="0"/>
    <w:p w14:paraId="1907243D" w14:textId="77777777" w:rsidR="008F5526" w:rsidRPr="009C493C" w:rsidRDefault="008F5526" w:rsidP="003F799E">
      <w:pPr>
        <w:rPr>
          <w:sz w:val="22"/>
          <w:lang w:val="nl-BE"/>
        </w:rPr>
      </w:pPr>
    </w:p>
    <w:p w14:paraId="4205EE69" w14:textId="77777777" w:rsidR="008F5526" w:rsidRPr="009C493C" w:rsidRDefault="008F5526" w:rsidP="003F799E">
      <w:pPr>
        <w:rPr>
          <w:sz w:val="22"/>
          <w:lang w:val="nl-BE"/>
        </w:rPr>
      </w:pPr>
    </w:p>
    <w:p w14:paraId="7C694B52" w14:textId="7D9F0E22" w:rsidR="008F5526" w:rsidRDefault="008F5526" w:rsidP="003F799E">
      <w:pPr>
        <w:rPr>
          <w:b/>
          <w:sz w:val="22"/>
        </w:rPr>
      </w:pPr>
      <w:r>
        <w:rPr>
          <w:b/>
          <w:sz w:val="22"/>
        </w:rPr>
        <w:t>Deuren</w:t>
      </w:r>
      <w:r w:rsidR="0053649A">
        <w:rPr>
          <w:b/>
          <w:sz w:val="22"/>
        </w:rPr>
        <w:t>:</w:t>
      </w:r>
    </w:p>
    <w:p w14:paraId="52E9D446" w14:textId="1552B456" w:rsidR="008F5526" w:rsidRDefault="0053649A" w:rsidP="003F799E">
      <w:pPr>
        <w:rPr>
          <w:sz w:val="22"/>
        </w:rPr>
      </w:pPr>
      <w:r>
        <w:rPr>
          <w:sz w:val="22"/>
        </w:rPr>
        <w:t>De deuren liggen in het zelfde vlak als de voorwand. De constructie is identiek met de wanden. Er zijn geen aanslagprofielen</w:t>
      </w:r>
      <w:r w:rsidR="007F30DB">
        <w:rPr>
          <w:sz w:val="22"/>
        </w:rPr>
        <w:t>.</w:t>
      </w:r>
    </w:p>
    <w:p w14:paraId="69228EE2" w14:textId="6FC3391C" w:rsidR="0053649A" w:rsidRDefault="0053649A" w:rsidP="003F799E">
      <w:pPr>
        <w:rPr>
          <w:sz w:val="22"/>
        </w:rPr>
      </w:pPr>
      <w:r>
        <w:rPr>
          <w:sz w:val="22"/>
        </w:rPr>
        <w:t xml:space="preserve">Standaard deurbreedte : </w:t>
      </w:r>
      <w:r w:rsidR="008231A0">
        <w:rPr>
          <w:sz w:val="22"/>
        </w:rPr>
        <w:t>650</w:t>
      </w:r>
      <w:r>
        <w:rPr>
          <w:sz w:val="22"/>
        </w:rPr>
        <w:t xml:space="preserve"> mm</w:t>
      </w:r>
      <w:r w:rsidR="008138FC">
        <w:rPr>
          <w:sz w:val="22"/>
        </w:rPr>
        <w:t xml:space="preserve"> (</w:t>
      </w:r>
      <w:r w:rsidR="00C73D10">
        <w:rPr>
          <w:sz w:val="22"/>
        </w:rPr>
        <w:t>a</w:t>
      </w:r>
      <w:r w:rsidR="008138FC">
        <w:rPr>
          <w:sz w:val="22"/>
        </w:rPr>
        <w:t>ndere breedtes 570</w:t>
      </w:r>
      <w:r w:rsidR="00A97EC9">
        <w:rPr>
          <w:sz w:val="22"/>
        </w:rPr>
        <w:t xml:space="preserve"> </w:t>
      </w:r>
      <w:r w:rsidR="008138FC">
        <w:rPr>
          <w:sz w:val="22"/>
        </w:rPr>
        <w:t>mm</w:t>
      </w:r>
      <w:r w:rsidR="00C73D10">
        <w:rPr>
          <w:sz w:val="22"/>
        </w:rPr>
        <w:t>, 750 mm</w:t>
      </w:r>
      <w:r w:rsidR="008138FC">
        <w:rPr>
          <w:sz w:val="22"/>
        </w:rPr>
        <w:t xml:space="preserve"> </w:t>
      </w:r>
      <w:r w:rsidR="00C73D10">
        <w:rPr>
          <w:sz w:val="22"/>
        </w:rPr>
        <w:t>of</w:t>
      </w:r>
      <w:r w:rsidR="008138FC">
        <w:rPr>
          <w:sz w:val="22"/>
        </w:rPr>
        <w:t xml:space="preserve"> 980</w:t>
      </w:r>
      <w:r w:rsidR="001E3236">
        <w:rPr>
          <w:sz w:val="22"/>
        </w:rPr>
        <w:t xml:space="preserve"> </w:t>
      </w:r>
      <w:r w:rsidR="008138FC">
        <w:rPr>
          <w:sz w:val="22"/>
        </w:rPr>
        <w:t>mm op aanvraag</w:t>
      </w:r>
      <w:r w:rsidR="00C73D10">
        <w:rPr>
          <w:sz w:val="22"/>
        </w:rPr>
        <w:t>).</w:t>
      </w:r>
    </w:p>
    <w:p w14:paraId="6AA18A97" w14:textId="3CFC9AC3" w:rsidR="003F799E" w:rsidRDefault="001760E9" w:rsidP="003F799E">
      <w:pPr>
        <w:rPr>
          <w:sz w:val="22"/>
        </w:rPr>
      </w:pPr>
      <w:r>
        <w:rPr>
          <w:sz w:val="22"/>
          <w:szCs w:val="22"/>
        </w:rPr>
        <w:t>Voor de bevestiging van de accessoires op de deur zijn interne versterkingen nodig in de wand.</w:t>
      </w:r>
      <w:r w:rsidR="003F799E">
        <w:rPr>
          <w:sz w:val="22"/>
        </w:rPr>
        <w:br w:type="page"/>
      </w:r>
    </w:p>
    <w:p w14:paraId="380D33D7" w14:textId="59EE2EC7" w:rsidR="008F5526" w:rsidRDefault="008F5526" w:rsidP="003F799E">
      <w:pPr>
        <w:rPr>
          <w:b/>
          <w:sz w:val="22"/>
        </w:rPr>
      </w:pPr>
      <w:r>
        <w:rPr>
          <w:b/>
          <w:sz w:val="22"/>
        </w:rPr>
        <w:lastRenderedPageBreak/>
        <w:t>Beslag</w:t>
      </w:r>
      <w:r w:rsidR="0053649A">
        <w:rPr>
          <w:b/>
          <w:sz w:val="22"/>
        </w:rPr>
        <w:t>:</w:t>
      </w:r>
    </w:p>
    <w:p w14:paraId="6D8AA0F6" w14:textId="64C86F72" w:rsidR="008F5526" w:rsidRDefault="008F5526" w:rsidP="003F799E">
      <w:pPr>
        <w:rPr>
          <w:sz w:val="22"/>
        </w:rPr>
      </w:pPr>
      <w:r>
        <w:rPr>
          <w:sz w:val="22"/>
        </w:rPr>
        <w:t>Twee uiterst stevige, onderhoudsvrije 3-rollenscharnier uit aluminium</w:t>
      </w:r>
      <w:r w:rsidR="0053649A">
        <w:rPr>
          <w:sz w:val="22"/>
        </w:rPr>
        <w:t xml:space="preserve"> </w:t>
      </w:r>
      <w:r>
        <w:rPr>
          <w:sz w:val="22"/>
        </w:rPr>
        <w:sym w:font="Symbol" w:char="F0C6"/>
      </w:r>
      <w:r w:rsidR="00724C04">
        <w:rPr>
          <w:sz w:val="22"/>
        </w:rPr>
        <w:t xml:space="preserve"> </w:t>
      </w:r>
      <w:r>
        <w:rPr>
          <w:sz w:val="22"/>
        </w:rPr>
        <w:t>20</w:t>
      </w:r>
      <w:r w:rsidR="00724C04">
        <w:rPr>
          <w:sz w:val="22"/>
        </w:rPr>
        <w:t xml:space="preserve"> </w:t>
      </w:r>
      <w:r>
        <w:rPr>
          <w:sz w:val="22"/>
        </w:rPr>
        <w:t xml:space="preserve">mm, </w:t>
      </w:r>
      <w:r w:rsidR="0053649A">
        <w:rPr>
          <w:sz w:val="22"/>
        </w:rPr>
        <w:t>waarvan één scharnier voorzien van ingebouwde veer zodanig dat de deuren automatisch sluiten.</w:t>
      </w:r>
    </w:p>
    <w:p w14:paraId="75DC5CE7" w14:textId="62160DEA" w:rsidR="008231A0" w:rsidRDefault="008231A0" w:rsidP="003F799E">
      <w:pPr>
        <w:rPr>
          <w:i/>
          <w:iCs/>
          <w:color w:val="548DD4" w:themeColor="text2" w:themeTint="99"/>
          <w:sz w:val="22"/>
        </w:rPr>
      </w:pPr>
      <w:r w:rsidRPr="001804C7">
        <w:rPr>
          <w:i/>
          <w:iCs/>
          <w:color w:val="548DD4" w:themeColor="text2" w:themeTint="99"/>
          <w:sz w:val="22"/>
          <w:u w:val="single"/>
        </w:rPr>
        <w:t>Variante</w:t>
      </w:r>
      <w:r w:rsidRPr="001804C7">
        <w:rPr>
          <w:i/>
          <w:iCs/>
          <w:color w:val="548DD4" w:themeColor="text2" w:themeTint="99"/>
          <w:sz w:val="22"/>
        </w:rPr>
        <w:t xml:space="preserve">: </w:t>
      </w:r>
      <w:r w:rsidR="00A40737">
        <w:rPr>
          <w:i/>
          <w:iCs/>
          <w:color w:val="548DD4" w:themeColor="text2" w:themeTint="99"/>
          <w:sz w:val="22"/>
        </w:rPr>
        <w:t>s</w:t>
      </w:r>
      <w:r w:rsidRPr="001804C7">
        <w:rPr>
          <w:i/>
          <w:iCs/>
          <w:color w:val="548DD4" w:themeColor="text2" w:themeTint="99"/>
          <w:sz w:val="22"/>
        </w:rPr>
        <w:t xml:space="preserve">charnieren in RVS, </w:t>
      </w:r>
      <w:r w:rsidRPr="001804C7">
        <w:rPr>
          <w:i/>
          <w:iCs/>
          <w:color w:val="548DD4" w:themeColor="text2" w:themeTint="99"/>
          <w:sz w:val="22"/>
        </w:rPr>
        <w:sym w:font="Symbol" w:char="F0C6"/>
      </w:r>
      <w:r w:rsidRPr="001804C7">
        <w:rPr>
          <w:i/>
          <w:iCs/>
          <w:color w:val="548DD4" w:themeColor="text2" w:themeTint="99"/>
          <w:sz w:val="22"/>
        </w:rPr>
        <w:t xml:space="preserve"> 20 mm</w:t>
      </w:r>
    </w:p>
    <w:p w14:paraId="7E67FA37" w14:textId="0320ADBE" w:rsidR="005017C2" w:rsidRPr="005017C2" w:rsidRDefault="005017C2" w:rsidP="003F799E">
      <w:pPr>
        <w:rPr>
          <w:i/>
          <w:iCs/>
          <w:color w:val="548DD4" w:themeColor="text2" w:themeTint="99"/>
          <w:sz w:val="22"/>
        </w:rPr>
      </w:pPr>
      <w:r>
        <w:rPr>
          <w:i/>
          <w:iCs/>
          <w:color w:val="548DD4" w:themeColor="text2" w:themeTint="99"/>
          <w:sz w:val="22"/>
          <w:u w:val="single"/>
        </w:rPr>
        <w:t>Variante</w:t>
      </w:r>
      <w:r>
        <w:rPr>
          <w:i/>
          <w:iCs/>
          <w:color w:val="548DD4" w:themeColor="text2" w:themeTint="99"/>
          <w:sz w:val="22"/>
        </w:rPr>
        <w:t xml:space="preserve">: </w:t>
      </w:r>
      <w:r w:rsidR="00A40737">
        <w:rPr>
          <w:i/>
          <w:iCs/>
          <w:color w:val="548DD4" w:themeColor="text2" w:themeTint="99"/>
          <w:sz w:val="22"/>
        </w:rPr>
        <w:t>v</w:t>
      </w:r>
      <w:r>
        <w:rPr>
          <w:i/>
          <w:iCs/>
          <w:color w:val="548DD4" w:themeColor="text2" w:themeTint="99"/>
          <w:sz w:val="22"/>
        </w:rPr>
        <w:t>erborgen scharnieren, ingewerkt in de wanden (niet zelfsluitend)</w:t>
      </w:r>
    </w:p>
    <w:p w14:paraId="09BDADF9" w14:textId="77777777" w:rsidR="008F5526" w:rsidRDefault="008F5526" w:rsidP="003F799E">
      <w:pPr>
        <w:rPr>
          <w:sz w:val="22"/>
        </w:rPr>
      </w:pPr>
    </w:p>
    <w:p w14:paraId="0496CC78" w14:textId="7ED0DBD3" w:rsidR="008231A0" w:rsidRDefault="008231A0" w:rsidP="003F799E">
      <w:pPr>
        <w:rPr>
          <w:sz w:val="22"/>
        </w:rPr>
      </w:pPr>
      <w:r>
        <w:rPr>
          <w:sz w:val="22"/>
        </w:rPr>
        <w:t>Deurkruk in L</w:t>
      </w:r>
      <w:r w:rsidR="00CA0DDF">
        <w:rPr>
          <w:sz w:val="22"/>
        </w:rPr>
        <w:t xml:space="preserve">- </w:t>
      </w:r>
      <w:r>
        <w:rPr>
          <w:sz w:val="22"/>
        </w:rPr>
        <w:t>of U</w:t>
      </w:r>
      <w:r w:rsidR="00CA0DDF">
        <w:rPr>
          <w:sz w:val="22"/>
        </w:rPr>
        <w:t xml:space="preserve">- </w:t>
      </w:r>
      <w:r>
        <w:rPr>
          <w:sz w:val="22"/>
        </w:rPr>
        <w:t xml:space="preserve">vorm </w:t>
      </w:r>
      <w:bookmarkStart w:id="1" w:name="_Hlk205285490"/>
      <w:r>
        <w:rPr>
          <w:sz w:val="22"/>
        </w:rPr>
        <w:t>en een slot met rood/wit indicator (vrij/bezet) in geanodiseerd aluminium.</w:t>
      </w:r>
    </w:p>
    <w:bookmarkEnd w:id="1"/>
    <w:p w14:paraId="1735993A" w14:textId="5F2A20D4" w:rsidR="008231A0" w:rsidRPr="001804C7" w:rsidRDefault="008231A0" w:rsidP="00C73D10">
      <w:pPr>
        <w:tabs>
          <w:tab w:val="left" w:pos="1134"/>
        </w:tabs>
        <w:ind w:left="1134" w:hanging="1134"/>
        <w:rPr>
          <w:i/>
          <w:iCs/>
          <w:color w:val="548DD4" w:themeColor="text2" w:themeTint="99"/>
          <w:sz w:val="22"/>
        </w:rPr>
      </w:pPr>
      <w:r w:rsidRPr="001804C7">
        <w:rPr>
          <w:i/>
          <w:iCs/>
          <w:color w:val="548DD4" w:themeColor="text2" w:themeTint="99"/>
          <w:sz w:val="22"/>
          <w:u w:val="single"/>
        </w:rPr>
        <w:t>Alternatief</w:t>
      </w:r>
      <w:r w:rsidRPr="001804C7">
        <w:rPr>
          <w:i/>
          <w:iCs/>
          <w:color w:val="548DD4" w:themeColor="text2" w:themeTint="99"/>
          <w:sz w:val="22"/>
        </w:rPr>
        <w:t>: Vaste deurknop en een slot met rood/wit indicator (vrij/bezet) in geanodiseerd aluminium</w:t>
      </w:r>
    </w:p>
    <w:p w14:paraId="6B9BFE6E" w14:textId="3BA200D3" w:rsidR="008231A0" w:rsidRPr="001804C7" w:rsidRDefault="008231A0" w:rsidP="00C73D10">
      <w:pPr>
        <w:tabs>
          <w:tab w:val="left" w:pos="1134"/>
        </w:tabs>
        <w:ind w:left="1134" w:hanging="1134"/>
        <w:rPr>
          <w:i/>
          <w:iCs/>
          <w:color w:val="548DD4" w:themeColor="text2" w:themeTint="99"/>
          <w:sz w:val="22"/>
        </w:rPr>
      </w:pPr>
      <w:r w:rsidRPr="001804C7">
        <w:rPr>
          <w:i/>
          <w:iCs/>
          <w:color w:val="548DD4" w:themeColor="text2" w:themeTint="99"/>
          <w:sz w:val="22"/>
          <w:u w:val="single"/>
        </w:rPr>
        <w:t>Variante</w:t>
      </w:r>
      <w:r w:rsidRPr="001804C7">
        <w:rPr>
          <w:i/>
          <w:iCs/>
          <w:color w:val="548DD4" w:themeColor="text2" w:themeTint="99"/>
          <w:sz w:val="22"/>
        </w:rPr>
        <w:t xml:space="preserve">: </w:t>
      </w:r>
      <w:r w:rsidR="00C73D10">
        <w:rPr>
          <w:i/>
          <w:iCs/>
          <w:color w:val="548DD4" w:themeColor="text2" w:themeTint="99"/>
          <w:sz w:val="22"/>
        </w:rPr>
        <w:tab/>
      </w:r>
      <w:r w:rsidRPr="001804C7">
        <w:rPr>
          <w:i/>
          <w:iCs/>
          <w:color w:val="548DD4" w:themeColor="text2" w:themeTint="99"/>
          <w:sz w:val="22"/>
        </w:rPr>
        <w:t>RVS uitvoering</w:t>
      </w:r>
    </w:p>
    <w:p w14:paraId="2A3B6CEC" w14:textId="4A5F1156" w:rsidR="008231A0" w:rsidRPr="001804C7" w:rsidRDefault="008231A0" w:rsidP="00C73D10">
      <w:pPr>
        <w:tabs>
          <w:tab w:val="left" w:pos="1134"/>
        </w:tabs>
        <w:ind w:left="1134" w:hanging="1134"/>
        <w:rPr>
          <w:i/>
          <w:iCs/>
          <w:color w:val="548DD4" w:themeColor="text2" w:themeTint="99"/>
          <w:sz w:val="22"/>
        </w:rPr>
      </w:pPr>
      <w:r w:rsidRPr="001804C7">
        <w:rPr>
          <w:i/>
          <w:iCs/>
          <w:color w:val="548DD4" w:themeColor="text2" w:themeTint="99"/>
          <w:sz w:val="22"/>
          <w:u w:val="single"/>
        </w:rPr>
        <w:t>Variante</w:t>
      </w:r>
      <w:r w:rsidRPr="001804C7">
        <w:rPr>
          <w:i/>
          <w:iCs/>
          <w:color w:val="548DD4" w:themeColor="text2" w:themeTint="99"/>
          <w:sz w:val="22"/>
        </w:rPr>
        <w:t xml:space="preserve">: </w:t>
      </w:r>
      <w:r w:rsidR="00C73D10">
        <w:rPr>
          <w:i/>
          <w:iCs/>
          <w:color w:val="548DD4" w:themeColor="text2" w:themeTint="99"/>
          <w:sz w:val="22"/>
        </w:rPr>
        <w:tab/>
      </w:r>
      <w:r w:rsidRPr="001804C7">
        <w:rPr>
          <w:i/>
          <w:iCs/>
          <w:color w:val="548DD4" w:themeColor="text2" w:themeTint="99"/>
          <w:sz w:val="22"/>
        </w:rPr>
        <w:t>W</w:t>
      </w:r>
      <w:r w:rsidR="00812585">
        <w:rPr>
          <w:i/>
          <w:iCs/>
          <w:color w:val="548DD4" w:themeColor="text2" w:themeTint="99"/>
          <w:sz w:val="22"/>
        </w:rPr>
        <w:t>C</w:t>
      </w:r>
      <w:r w:rsidR="00CA0DDF" w:rsidRPr="001804C7">
        <w:rPr>
          <w:i/>
          <w:iCs/>
          <w:color w:val="548DD4" w:themeColor="text2" w:themeTint="99"/>
          <w:sz w:val="22"/>
        </w:rPr>
        <w:t>-</w:t>
      </w:r>
      <w:r w:rsidRPr="001804C7">
        <w:rPr>
          <w:i/>
          <w:iCs/>
          <w:color w:val="548DD4" w:themeColor="text2" w:themeTint="99"/>
          <w:sz w:val="22"/>
        </w:rPr>
        <w:t>slot met dagschoot en deurknop in nylon zijn onzichtbaar bevestigd</w:t>
      </w:r>
      <w:r w:rsidR="00B85010">
        <w:rPr>
          <w:i/>
          <w:iCs/>
          <w:color w:val="548DD4" w:themeColor="text2" w:themeTint="99"/>
          <w:sz w:val="22"/>
        </w:rPr>
        <w:t>,</w:t>
      </w:r>
      <w:r w:rsidRPr="001804C7">
        <w:rPr>
          <w:i/>
          <w:iCs/>
          <w:color w:val="548DD4" w:themeColor="text2" w:themeTint="99"/>
          <w:sz w:val="22"/>
        </w:rPr>
        <w:t xml:space="preserve"> WC</w:t>
      </w:r>
      <w:r w:rsidR="00812585">
        <w:rPr>
          <w:i/>
          <w:iCs/>
          <w:color w:val="548DD4" w:themeColor="text2" w:themeTint="99"/>
          <w:sz w:val="22"/>
        </w:rPr>
        <w:noBreakHyphen/>
      </w:r>
      <w:r w:rsidRPr="001804C7">
        <w:rPr>
          <w:i/>
          <w:iCs/>
          <w:color w:val="548DD4" w:themeColor="text2" w:themeTint="99"/>
          <w:sz w:val="22"/>
        </w:rPr>
        <w:t>rozetten in nylon met rood/wit indicator (vrij/bezet) en noodopening</w:t>
      </w:r>
    </w:p>
    <w:p w14:paraId="55C79A85" w14:textId="3639D0D8" w:rsidR="00CA0DDF" w:rsidRPr="001804C7" w:rsidRDefault="00CA0DDF" w:rsidP="00C73D10">
      <w:pPr>
        <w:tabs>
          <w:tab w:val="left" w:pos="1134"/>
        </w:tabs>
        <w:ind w:left="1134" w:hanging="1134"/>
        <w:rPr>
          <w:i/>
          <w:iCs/>
          <w:color w:val="548DD4" w:themeColor="text2" w:themeTint="99"/>
          <w:sz w:val="22"/>
        </w:rPr>
      </w:pPr>
      <w:r w:rsidRPr="001804C7">
        <w:rPr>
          <w:i/>
          <w:iCs/>
          <w:color w:val="548DD4" w:themeColor="text2" w:themeTint="99"/>
          <w:sz w:val="22"/>
          <w:u w:val="single"/>
        </w:rPr>
        <w:t>Optie</w:t>
      </w:r>
      <w:r w:rsidRPr="001804C7">
        <w:rPr>
          <w:i/>
          <w:iCs/>
          <w:color w:val="548DD4" w:themeColor="text2" w:themeTint="99"/>
          <w:sz w:val="22"/>
        </w:rPr>
        <w:t xml:space="preserve">: </w:t>
      </w:r>
      <w:r w:rsidR="00C73D10">
        <w:rPr>
          <w:i/>
          <w:iCs/>
          <w:color w:val="548DD4" w:themeColor="text2" w:themeTint="99"/>
          <w:sz w:val="22"/>
        </w:rPr>
        <w:tab/>
      </w:r>
      <w:r w:rsidRPr="001804C7">
        <w:rPr>
          <w:i/>
          <w:iCs/>
          <w:color w:val="548DD4" w:themeColor="text2" w:themeTint="99"/>
          <w:sz w:val="22"/>
        </w:rPr>
        <w:t>‘</w:t>
      </w:r>
      <w:r w:rsidR="00F749A7">
        <w:rPr>
          <w:i/>
          <w:iCs/>
          <w:color w:val="548DD4" w:themeColor="text2" w:themeTint="99"/>
          <w:sz w:val="22"/>
        </w:rPr>
        <w:t>s</w:t>
      </w:r>
      <w:r w:rsidRPr="001804C7">
        <w:rPr>
          <w:i/>
          <w:iCs/>
          <w:color w:val="548DD4" w:themeColor="text2" w:themeTint="99"/>
          <w:sz w:val="22"/>
        </w:rPr>
        <w:t>oft-close’ systeem op de deuren (enkel mogelijk bij vaste deurknoppen)</w:t>
      </w:r>
    </w:p>
    <w:p w14:paraId="4CC7D883" w14:textId="77777777" w:rsidR="008F5526" w:rsidRDefault="008F5526" w:rsidP="003F799E">
      <w:pPr>
        <w:rPr>
          <w:sz w:val="22"/>
        </w:rPr>
      </w:pPr>
    </w:p>
    <w:p w14:paraId="3311FDF5" w14:textId="77777777" w:rsidR="005E45E5" w:rsidRDefault="005E45E5" w:rsidP="003F799E">
      <w:pPr>
        <w:rPr>
          <w:sz w:val="22"/>
        </w:rPr>
      </w:pPr>
    </w:p>
    <w:p w14:paraId="2A946B98" w14:textId="21856F06" w:rsidR="005F4AEF" w:rsidRDefault="005F4AEF" w:rsidP="005F4AEF">
      <w:pPr>
        <w:rPr>
          <w:b/>
          <w:sz w:val="22"/>
        </w:rPr>
      </w:pPr>
      <w:r>
        <w:rPr>
          <w:b/>
          <w:sz w:val="22"/>
        </w:rPr>
        <w:t>Kleuren:</w:t>
      </w:r>
    </w:p>
    <w:p w14:paraId="1AF06649" w14:textId="77777777" w:rsidR="005F4AEF" w:rsidRDefault="005F4AEF" w:rsidP="005F4AEF">
      <w:pPr>
        <w:rPr>
          <w:sz w:val="22"/>
        </w:rPr>
      </w:pPr>
      <w:r>
        <w:rPr>
          <w:sz w:val="22"/>
        </w:rPr>
        <w:t xml:space="preserve">Te kiezen uit het gamma van de leverancier </w:t>
      </w:r>
    </w:p>
    <w:p w14:paraId="1390BD9D" w14:textId="77777777" w:rsidR="005F4AEF" w:rsidRDefault="005F4AEF" w:rsidP="005F4AEF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 w:val="22"/>
        </w:rPr>
      </w:pPr>
      <w:r>
        <w:rPr>
          <w:sz w:val="22"/>
        </w:rPr>
        <w:t>Kleur panelen &amp; deuren</w:t>
      </w:r>
    </w:p>
    <w:p w14:paraId="32C6E144" w14:textId="050D201D" w:rsidR="005F4AEF" w:rsidRDefault="005F4AEF" w:rsidP="005F4AEF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 w:val="22"/>
        </w:rPr>
      </w:pPr>
      <w:r>
        <w:rPr>
          <w:sz w:val="22"/>
        </w:rPr>
        <w:t>Kleur alu</w:t>
      </w:r>
      <w:r w:rsidR="00F749A7">
        <w:rPr>
          <w:sz w:val="22"/>
        </w:rPr>
        <w:t>minium</w:t>
      </w:r>
      <w:r>
        <w:rPr>
          <w:sz w:val="22"/>
        </w:rPr>
        <w:t xml:space="preserve"> profielen</w:t>
      </w:r>
    </w:p>
    <w:p w14:paraId="12BCAE25" w14:textId="0192AE25" w:rsidR="005F4AEF" w:rsidRDefault="005F4AEF" w:rsidP="005F4AEF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 w:val="22"/>
        </w:rPr>
      </w:pPr>
      <w:r>
        <w:rPr>
          <w:sz w:val="22"/>
        </w:rPr>
        <w:t>Kleur aluminium deurbeslag</w:t>
      </w:r>
      <w:r w:rsidR="00F749A7">
        <w:rPr>
          <w:sz w:val="22"/>
        </w:rPr>
        <w:t>:</w:t>
      </w:r>
      <w:r>
        <w:rPr>
          <w:sz w:val="22"/>
        </w:rPr>
        <w:t xml:space="preserve"> standaard naturel geanodiseerd, andere kleuren op aanvraag en mits meerprijs.</w:t>
      </w:r>
    </w:p>
    <w:p w14:paraId="6B717D02" w14:textId="77777777" w:rsidR="005F4AEF" w:rsidRDefault="005F4AEF" w:rsidP="005F4AEF">
      <w:pPr>
        <w:overflowPunct w:val="0"/>
        <w:autoSpaceDE w:val="0"/>
        <w:autoSpaceDN w:val="0"/>
        <w:adjustRightInd w:val="0"/>
        <w:textAlignment w:val="baseline"/>
        <w:rPr>
          <w:sz w:val="22"/>
        </w:rPr>
      </w:pPr>
    </w:p>
    <w:p w14:paraId="7BD59F13" w14:textId="77777777" w:rsidR="005F4AEF" w:rsidRDefault="005F4AEF" w:rsidP="005F4AEF">
      <w:pPr>
        <w:overflowPunct w:val="0"/>
        <w:autoSpaceDE w:val="0"/>
        <w:autoSpaceDN w:val="0"/>
        <w:adjustRightInd w:val="0"/>
        <w:textAlignment w:val="baseline"/>
        <w:rPr>
          <w:sz w:val="22"/>
        </w:rPr>
      </w:pPr>
    </w:p>
    <w:p w14:paraId="4D4484BA" w14:textId="1700EDC8" w:rsidR="005F4AEF" w:rsidRDefault="005F4AEF" w:rsidP="005F4AEF">
      <w:pPr>
        <w:overflowPunct w:val="0"/>
        <w:autoSpaceDE w:val="0"/>
        <w:autoSpaceDN w:val="0"/>
        <w:adjustRightInd w:val="0"/>
        <w:textAlignment w:val="baseline"/>
        <w:rPr>
          <w:sz w:val="22"/>
        </w:rPr>
      </w:pPr>
      <w:bookmarkStart w:id="2" w:name="_Hlk206670366"/>
      <w:r>
        <w:rPr>
          <w:b/>
          <w:bCs/>
          <w:sz w:val="22"/>
        </w:rPr>
        <w:t xml:space="preserve">Accessoires: </w:t>
      </w:r>
    </w:p>
    <w:p w14:paraId="4566338C" w14:textId="0ECA9D27" w:rsidR="008F5526" w:rsidRDefault="005F4AEF" w:rsidP="00B60DCC">
      <w:pPr>
        <w:overflowPunct w:val="0"/>
        <w:autoSpaceDE w:val="0"/>
        <w:autoSpaceDN w:val="0"/>
        <w:adjustRightInd w:val="0"/>
        <w:textAlignment w:val="baseline"/>
        <w:rPr>
          <w:sz w:val="22"/>
        </w:rPr>
      </w:pPr>
      <w:r>
        <w:rPr>
          <w:sz w:val="22"/>
        </w:rPr>
        <w:t>Toebehoren zoals kleerhaken, papierrolhouder</w:t>
      </w:r>
      <w:r w:rsidR="00A87D7D">
        <w:rPr>
          <w:sz w:val="22"/>
        </w:rPr>
        <w:t>s</w:t>
      </w:r>
      <w:r>
        <w:rPr>
          <w:sz w:val="22"/>
        </w:rPr>
        <w:t>, wc-borstels zijn beschikbaar (inclusief de versterking in de wan</w:t>
      </w:r>
      <w:r w:rsidR="00A87D7D">
        <w:rPr>
          <w:sz w:val="22"/>
        </w:rPr>
        <w:t>d</w:t>
      </w:r>
      <w:r>
        <w:rPr>
          <w:sz w:val="22"/>
        </w:rPr>
        <w:t>).</w:t>
      </w:r>
      <w:bookmarkEnd w:id="2"/>
    </w:p>
    <w:sectPr w:rsidR="008F5526" w:rsidSect="00865349">
      <w:headerReference w:type="default" r:id="rId7"/>
      <w:footerReference w:type="default" r:id="rId8"/>
      <w:pgSz w:w="11906" w:h="16838"/>
      <w:pgMar w:top="1417" w:right="1417" w:bottom="899" w:left="1417" w:header="708" w:footer="7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16892" w14:textId="77777777" w:rsidR="0053649A" w:rsidRDefault="0053649A">
      <w:r>
        <w:separator/>
      </w:r>
    </w:p>
  </w:endnote>
  <w:endnote w:type="continuationSeparator" w:id="0">
    <w:p w14:paraId="64577190" w14:textId="77777777" w:rsidR="0053649A" w:rsidRDefault="00536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AG Rounded Thin">
    <w:altName w:val="Cambria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786F9" w14:textId="63E6D461" w:rsidR="0053649A" w:rsidRPr="00AB5DF9" w:rsidRDefault="0053649A">
    <w:pPr>
      <w:jc w:val="center"/>
      <w:rPr>
        <w:rFonts w:ascii="VAG Rounded Thin" w:hAnsi="VAG Rounded Thin"/>
        <w:color w:val="663300"/>
        <w:sz w:val="20"/>
        <w:szCs w:val="20"/>
      </w:rPr>
    </w:pPr>
    <w:r w:rsidRPr="00AB5DF9">
      <w:rPr>
        <w:rFonts w:ascii="VAG Rounded Thin" w:hAnsi="VAG Rounded Thin"/>
        <w:color w:val="663300"/>
        <w:sz w:val="20"/>
        <w:szCs w:val="20"/>
      </w:rPr>
      <w:t>Torkonjestraat 21</w:t>
    </w:r>
    <w:r>
      <w:rPr>
        <w:rFonts w:ascii="VAG Rounded Thin" w:hAnsi="VAG Rounded Thin"/>
        <w:color w:val="663300"/>
        <w:sz w:val="20"/>
        <w:szCs w:val="20"/>
      </w:rPr>
      <w:t>e</w:t>
    </w:r>
    <w:r w:rsidRPr="00AB5DF9">
      <w:rPr>
        <w:rFonts w:ascii="VAG Rounded Thin" w:hAnsi="VAG Rounded Thin"/>
        <w:color w:val="663300"/>
        <w:sz w:val="20"/>
        <w:szCs w:val="20"/>
      </w:rPr>
      <w:t xml:space="preserve"> - </w:t>
    </w:r>
    <w:r>
      <w:rPr>
        <w:rFonts w:ascii="VAG Rounded Thin" w:hAnsi="VAG Rounded Thin"/>
        <w:color w:val="663300"/>
        <w:sz w:val="20"/>
        <w:szCs w:val="20"/>
      </w:rPr>
      <w:t>B-</w:t>
    </w:r>
    <w:r w:rsidRPr="00AB5DF9">
      <w:rPr>
        <w:rFonts w:ascii="VAG Rounded Thin" w:hAnsi="VAG Rounded Thin"/>
        <w:color w:val="663300"/>
        <w:sz w:val="20"/>
        <w:szCs w:val="20"/>
      </w:rPr>
      <w:t>8510 Marke  Tel. 0032(0)56 25 86 56  Fax 0032(0)56 21 30 94</w:t>
    </w:r>
    <w:r>
      <w:rPr>
        <w:rFonts w:ascii="VAG Rounded Thin" w:hAnsi="VAG Rounded Thin"/>
        <w:color w:val="663300"/>
        <w:sz w:val="20"/>
        <w:szCs w:val="20"/>
      </w:rPr>
      <w:t xml:space="preserve">    </w:t>
    </w:r>
    <w:r w:rsidRPr="00AB5DF9">
      <w:rPr>
        <w:rFonts w:ascii="VAG Rounded Thin" w:hAnsi="VAG Rounded Thin"/>
        <w:color w:val="663300"/>
        <w:sz w:val="20"/>
        <w:szCs w:val="20"/>
      </w:rPr>
      <w:t>www.afkor.be</w:t>
    </w:r>
  </w:p>
  <w:p w14:paraId="6B81B6A7" w14:textId="04C61129" w:rsidR="0053649A" w:rsidRDefault="0053649A">
    <w:pPr>
      <w:jc w:val="center"/>
      <w:rPr>
        <w:rFonts w:ascii="VAG Rounded Thin" w:hAnsi="VAG Rounded Thin"/>
        <w:color w:val="663300"/>
        <w:sz w:val="16"/>
      </w:rPr>
    </w:pPr>
    <w:r>
      <w:rPr>
        <w:rFonts w:ascii="VAG Rounded Thin" w:hAnsi="VAG Rounded Thin"/>
        <w:color w:val="663300"/>
        <w:sz w:val="16"/>
      </w:rPr>
      <w:t>B.T.W./T.V.A.BE0405.728.630 - Erkenningsnr./N°Enregistrement  BE0405.728.630/05.20.1.1 -  RPR Kortrijk</w:t>
    </w:r>
  </w:p>
  <w:p w14:paraId="026041C6" w14:textId="02D58D2A" w:rsidR="0053649A" w:rsidRPr="00AB5DF9" w:rsidRDefault="0053649A">
    <w:pPr>
      <w:jc w:val="center"/>
      <w:rPr>
        <w:rFonts w:ascii="VAG Rounded Thin" w:hAnsi="VAG Rounded Thin"/>
        <w:color w:val="663300"/>
        <w:sz w:val="22"/>
      </w:rPr>
    </w:pPr>
    <w:r>
      <w:rPr>
        <w:rFonts w:ascii="VAG Rounded Thin" w:hAnsi="VAG Rounded Thin"/>
        <w:color w:val="663300"/>
        <w:sz w:val="16"/>
      </w:rPr>
      <w:t xml:space="preserve">Belfius IBAN BE25 0688 9486 9382  BIC GKCCBEBB – KBC IBAN BE55 4665 5672 51 44 BIC KREDBEBB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7A7CF" w14:textId="77777777" w:rsidR="0053649A" w:rsidRDefault="0053649A">
      <w:r>
        <w:separator/>
      </w:r>
    </w:p>
  </w:footnote>
  <w:footnote w:type="continuationSeparator" w:id="0">
    <w:p w14:paraId="32DD49FF" w14:textId="77777777" w:rsidR="0053649A" w:rsidRDefault="00536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2DD26" w14:textId="77777777" w:rsidR="003A4532" w:rsidRDefault="003A4532" w:rsidP="003A4532">
    <w:pPr>
      <w:pStyle w:val="Koptekst"/>
      <w:tabs>
        <w:tab w:val="clear" w:pos="4536"/>
      </w:tabs>
      <w:ind w:left="3402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noProof/>
        <w:color w:val="663300"/>
        <w:sz w:val="22"/>
        <w:lang w:val="nl-BE" w:eastAsia="nl-BE"/>
      </w:rPr>
      <w:drawing>
        <wp:anchor distT="0" distB="0" distL="114300" distR="114300" simplePos="0" relativeHeight="251659264" behindDoc="0" locked="0" layoutInCell="1" allowOverlap="1" wp14:anchorId="4D3A2154" wp14:editId="4A1D7213">
          <wp:simplePos x="0" y="0"/>
          <wp:positionH relativeFrom="column">
            <wp:posOffset>-13970</wp:posOffset>
          </wp:positionH>
          <wp:positionV relativeFrom="paragraph">
            <wp:posOffset>45720</wp:posOffset>
          </wp:positionV>
          <wp:extent cx="2019300" cy="647700"/>
          <wp:effectExtent l="19050" t="0" r="0" b="0"/>
          <wp:wrapSquare wrapText="bothSides"/>
          <wp:docPr id="3" name="Afbeelding 3" descr="L_Afkor_quadri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_Afkor_quadri KLE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AG Rounded Thin" w:hAnsi="VAG Rounded Thin"/>
        <w:color w:val="663300"/>
        <w:sz w:val="22"/>
        <w:lang w:val="fr-FR"/>
      </w:rPr>
      <w:t xml:space="preserve">Sanitaire </w:t>
    </w:r>
    <w:proofErr w:type="spellStart"/>
    <w:r>
      <w:rPr>
        <w:rFonts w:ascii="VAG Rounded Thin" w:hAnsi="VAG Rounded Thin"/>
        <w:color w:val="663300"/>
        <w:sz w:val="22"/>
        <w:lang w:val="fr-FR"/>
      </w:rPr>
      <w:t>wanden</w:t>
    </w:r>
    <w:proofErr w:type="spellEnd"/>
    <w:r>
      <w:rPr>
        <w:rFonts w:ascii="VAG Rounded Thin" w:hAnsi="VAG Rounded Thin"/>
        <w:color w:val="663300"/>
        <w:sz w:val="22"/>
        <w:lang w:val="fr-FR"/>
      </w:rPr>
      <w:t xml:space="preserve"> </w:t>
    </w:r>
    <w:r>
      <w:rPr>
        <w:rFonts w:ascii="VAG Rounded Thin" w:hAnsi="VAG Rounded Thin"/>
        <w:color w:val="663300"/>
        <w:sz w:val="22"/>
        <w:lang w:val="fr-FR"/>
      </w:rPr>
      <w:tab/>
      <w:t>Cloisons sanitaires</w:t>
    </w:r>
  </w:p>
  <w:p w14:paraId="59EA9BEC" w14:textId="77777777" w:rsidR="003A4532" w:rsidRDefault="003A4532" w:rsidP="003A4532">
    <w:pPr>
      <w:pStyle w:val="Koptekst"/>
      <w:tabs>
        <w:tab w:val="clear" w:pos="4536"/>
      </w:tabs>
      <w:ind w:left="3402"/>
      <w:rPr>
        <w:rFonts w:ascii="VAG Rounded Thin" w:hAnsi="VAG Rounded Thin"/>
        <w:color w:val="663300"/>
        <w:sz w:val="22"/>
        <w:lang w:val="fr-FR"/>
      </w:rPr>
    </w:pPr>
    <w:proofErr w:type="spellStart"/>
    <w:r>
      <w:rPr>
        <w:rFonts w:ascii="VAG Rounded Thin" w:hAnsi="VAG Rounded Thin"/>
        <w:color w:val="663300"/>
        <w:sz w:val="22"/>
        <w:lang w:val="fr-FR"/>
      </w:rPr>
      <w:t>Zitbanken</w:t>
    </w:r>
    <w:proofErr w:type="spellEnd"/>
    <w:r>
      <w:rPr>
        <w:rFonts w:ascii="VAG Rounded Thin" w:hAnsi="VAG Rounded Thin"/>
        <w:color w:val="663300"/>
        <w:sz w:val="22"/>
        <w:lang w:val="fr-FR"/>
      </w:rPr>
      <w:tab/>
      <w:t>Bancs</w:t>
    </w:r>
  </w:p>
  <w:p w14:paraId="186C9184" w14:textId="77777777" w:rsidR="003A4532" w:rsidRDefault="003A4532" w:rsidP="003A4532">
    <w:pPr>
      <w:pStyle w:val="Koptekst"/>
      <w:tabs>
        <w:tab w:val="clear" w:pos="4536"/>
      </w:tabs>
      <w:ind w:left="3402"/>
      <w:rPr>
        <w:rFonts w:ascii="VAG Rounded Thin" w:hAnsi="VAG Rounded Thin"/>
        <w:color w:val="663300"/>
        <w:sz w:val="22"/>
        <w:lang w:val="fr-FR"/>
      </w:rPr>
    </w:pPr>
    <w:proofErr w:type="spellStart"/>
    <w:r>
      <w:rPr>
        <w:rFonts w:ascii="VAG Rounded Thin" w:hAnsi="VAG Rounded Thin"/>
        <w:color w:val="663300"/>
        <w:sz w:val="22"/>
        <w:lang w:val="fr-FR"/>
      </w:rPr>
      <w:t>Vestiairekasten</w:t>
    </w:r>
    <w:proofErr w:type="spellEnd"/>
    <w:r>
      <w:rPr>
        <w:rFonts w:ascii="VAG Rounded Thin" w:hAnsi="VAG Rounded Thin"/>
        <w:color w:val="663300"/>
        <w:sz w:val="22"/>
        <w:lang w:val="fr-FR"/>
      </w:rPr>
      <w:tab/>
      <w:t>Armoires vestiaires</w:t>
    </w:r>
  </w:p>
  <w:p w14:paraId="33CCCC08" w14:textId="70F0BB76" w:rsidR="0053649A" w:rsidRDefault="003A4532" w:rsidP="003F799E">
    <w:pPr>
      <w:pStyle w:val="Koptekst"/>
      <w:tabs>
        <w:tab w:val="clear" w:pos="4536"/>
      </w:tabs>
      <w:ind w:left="3402"/>
      <w:rPr>
        <w:rFonts w:ascii="VAG Rounded Thin" w:hAnsi="VAG Rounded Thin"/>
        <w:color w:val="663300"/>
        <w:sz w:val="22"/>
        <w:lang w:val="fr-FR"/>
      </w:rPr>
    </w:pPr>
    <w:proofErr w:type="spellStart"/>
    <w:r>
      <w:rPr>
        <w:rFonts w:ascii="VAG Rounded Thin" w:hAnsi="VAG Rounded Thin"/>
        <w:color w:val="663300"/>
        <w:sz w:val="22"/>
        <w:lang w:val="fr-FR"/>
      </w:rPr>
      <w:t>Lavabotabletten</w:t>
    </w:r>
    <w:proofErr w:type="spellEnd"/>
    <w:r>
      <w:rPr>
        <w:rFonts w:ascii="VAG Rounded Thin" w:hAnsi="VAG Rounded Thin"/>
        <w:color w:val="663300"/>
        <w:sz w:val="22"/>
        <w:lang w:val="fr-FR"/>
      </w:rPr>
      <w:tab/>
      <w:t>Tablettes de lavabo</w:t>
    </w:r>
  </w:p>
  <w:p w14:paraId="6C472CA1" w14:textId="77777777" w:rsidR="003F799E" w:rsidRDefault="003F799E" w:rsidP="003F799E">
    <w:pPr>
      <w:pStyle w:val="Koptekst"/>
      <w:tabs>
        <w:tab w:val="clear" w:pos="4536"/>
      </w:tabs>
      <w:ind w:left="3402"/>
      <w:rPr>
        <w:rFonts w:ascii="VAG Rounded Thin" w:hAnsi="VAG Rounded Thin"/>
        <w:color w:val="663300"/>
        <w:sz w:val="22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B6A7986"/>
    <w:lvl w:ilvl="0">
      <w:numFmt w:val="decimal"/>
      <w:lvlText w:val="*"/>
      <w:lvlJc w:val="left"/>
    </w:lvl>
  </w:abstractNum>
  <w:num w:numId="1" w16cid:durableId="1212034775">
    <w:abstractNumId w:val="0"/>
    <w:lvlOverride w:ilvl="0">
      <w:lvl w:ilvl="0">
        <w:start w:val="1"/>
        <w:numFmt w:val="bullet"/>
        <w:lvlText w:val="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b w:val="0"/>
          <w:i w:val="0"/>
          <w:sz w:val="22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CB0"/>
    <w:rsid w:val="00014A3D"/>
    <w:rsid w:val="00015BAD"/>
    <w:rsid w:val="00020205"/>
    <w:rsid w:val="00020B2D"/>
    <w:rsid w:val="00031C45"/>
    <w:rsid w:val="00033FC4"/>
    <w:rsid w:val="000656AF"/>
    <w:rsid w:val="00066205"/>
    <w:rsid w:val="00067DB8"/>
    <w:rsid w:val="0007007A"/>
    <w:rsid w:val="00074B5B"/>
    <w:rsid w:val="000777DC"/>
    <w:rsid w:val="00081588"/>
    <w:rsid w:val="0009019E"/>
    <w:rsid w:val="00090E32"/>
    <w:rsid w:val="00091A1A"/>
    <w:rsid w:val="0009434B"/>
    <w:rsid w:val="000970BE"/>
    <w:rsid w:val="000A4B7D"/>
    <w:rsid w:val="000B2ECB"/>
    <w:rsid w:val="000B4115"/>
    <w:rsid w:val="000D4B09"/>
    <w:rsid w:val="000D5C62"/>
    <w:rsid w:val="000F0082"/>
    <w:rsid w:val="00104689"/>
    <w:rsid w:val="001115AF"/>
    <w:rsid w:val="0012016C"/>
    <w:rsid w:val="00130D61"/>
    <w:rsid w:val="00132F80"/>
    <w:rsid w:val="00136DDB"/>
    <w:rsid w:val="001552E6"/>
    <w:rsid w:val="00160BE3"/>
    <w:rsid w:val="00166972"/>
    <w:rsid w:val="0017461C"/>
    <w:rsid w:val="001760E9"/>
    <w:rsid w:val="001762E7"/>
    <w:rsid w:val="001804C7"/>
    <w:rsid w:val="00181032"/>
    <w:rsid w:val="001838D7"/>
    <w:rsid w:val="001874CC"/>
    <w:rsid w:val="00190F9C"/>
    <w:rsid w:val="001A78E8"/>
    <w:rsid w:val="001A7F96"/>
    <w:rsid w:val="001C64A9"/>
    <w:rsid w:val="001D3821"/>
    <w:rsid w:val="001D5CDE"/>
    <w:rsid w:val="001E3236"/>
    <w:rsid w:val="001E43C5"/>
    <w:rsid w:val="001E50F3"/>
    <w:rsid w:val="001F3D17"/>
    <w:rsid w:val="001F4028"/>
    <w:rsid w:val="00200560"/>
    <w:rsid w:val="00202CB8"/>
    <w:rsid w:val="00203FB6"/>
    <w:rsid w:val="002131E4"/>
    <w:rsid w:val="00213771"/>
    <w:rsid w:val="002464DC"/>
    <w:rsid w:val="0025035A"/>
    <w:rsid w:val="00256C2B"/>
    <w:rsid w:val="00273C47"/>
    <w:rsid w:val="00276E1E"/>
    <w:rsid w:val="0028055A"/>
    <w:rsid w:val="00282A02"/>
    <w:rsid w:val="00282B26"/>
    <w:rsid w:val="00295CB9"/>
    <w:rsid w:val="002B03E5"/>
    <w:rsid w:val="002C1766"/>
    <w:rsid w:val="002D1C30"/>
    <w:rsid w:val="002D3FB6"/>
    <w:rsid w:val="002D540C"/>
    <w:rsid w:val="002D785D"/>
    <w:rsid w:val="002E01CD"/>
    <w:rsid w:val="002E1D2D"/>
    <w:rsid w:val="002E4F33"/>
    <w:rsid w:val="002E701F"/>
    <w:rsid w:val="002F0F9F"/>
    <w:rsid w:val="002F459B"/>
    <w:rsid w:val="002F6D78"/>
    <w:rsid w:val="00303AAC"/>
    <w:rsid w:val="003049B1"/>
    <w:rsid w:val="00322ABC"/>
    <w:rsid w:val="003322D0"/>
    <w:rsid w:val="00334BEF"/>
    <w:rsid w:val="00337ED4"/>
    <w:rsid w:val="00342C0C"/>
    <w:rsid w:val="003474DA"/>
    <w:rsid w:val="00347F67"/>
    <w:rsid w:val="003554DB"/>
    <w:rsid w:val="00356C81"/>
    <w:rsid w:val="00357307"/>
    <w:rsid w:val="003719F5"/>
    <w:rsid w:val="003749A5"/>
    <w:rsid w:val="00386A51"/>
    <w:rsid w:val="003901F6"/>
    <w:rsid w:val="003A0DB4"/>
    <w:rsid w:val="003A4532"/>
    <w:rsid w:val="003A55EE"/>
    <w:rsid w:val="003A5BA9"/>
    <w:rsid w:val="003B0930"/>
    <w:rsid w:val="003C12D4"/>
    <w:rsid w:val="003C3A2B"/>
    <w:rsid w:val="003C7F8C"/>
    <w:rsid w:val="003D7828"/>
    <w:rsid w:val="003E6930"/>
    <w:rsid w:val="003F0A8F"/>
    <w:rsid w:val="003F2193"/>
    <w:rsid w:val="003F4884"/>
    <w:rsid w:val="003F799E"/>
    <w:rsid w:val="00400458"/>
    <w:rsid w:val="0040542C"/>
    <w:rsid w:val="004164B5"/>
    <w:rsid w:val="00416532"/>
    <w:rsid w:val="00426DFE"/>
    <w:rsid w:val="0044718D"/>
    <w:rsid w:val="00472E38"/>
    <w:rsid w:val="00474376"/>
    <w:rsid w:val="004750E4"/>
    <w:rsid w:val="00476026"/>
    <w:rsid w:val="004860F4"/>
    <w:rsid w:val="004860FA"/>
    <w:rsid w:val="00494758"/>
    <w:rsid w:val="00494C8D"/>
    <w:rsid w:val="004A2126"/>
    <w:rsid w:val="004A31F3"/>
    <w:rsid w:val="004B08AF"/>
    <w:rsid w:val="004B64D5"/>
    <w:rsid w:val="004B7266"/>
    <w:rsid w:val="004C7634"/>
    <w:rsid w:val="004D083C"/>
    <w:rsid w:val="004D2A17"/>
    <w:rsid w:val="004E2870"/>
    <w:rsid w:val="004E2B30"/>
    <w:rsid w:val="004E4CA9"/>
    <w:rsid w:val="004E6309"/>
    <w:rsid w:val="004F485E"/>
    <w:rsid w:val="005017C2"/>
    <w:rsid w:val="00513B47"/>
    <w:rsid w:val="0052053A"/>
    <w:rsid w:val="00526969"/>
    <w:rsid w:val="00531DE9"/>
    <w:rsid w:val="00531F16"/>
    <w:rsid w:val="0053649A"/>
    <w:rsid w:val="00542203"/>
    <w:rsid w:val="00543397"/>
    <w:rsid w:val="00543C01"/>
    <w:rsid w:val="005465DB"/>
    <w:rsid w:val="0055089B"/>
    <w:rsid w:val="0059599F"/>
    <w:rsid w:val="005965C7"/>
    <w:rsid w:val="00597C4E"/>
    <w:rsid w:val="005A0C89"/>
    <w:rsid w:val="005A201F"/>
    <w:rsid w:val="005A4ABB"/>
    <w:rsid w:val="005A4D04"/>
    <w:rsid w:val="005A6483"/>
    <w:rsid w:val="005B27C0"/>
    <w:rsid w:val="005C5AF9"/>
    <w:rsid w:val="005C6D1E"/>
    <w:rsid w:val="005E1A44"/>
    <w:rsid w:val="005E3CDE"/>
    <w:rsid w:val="005E45E5"/>
    <w:rsid w:val="005F06E4"/>
    <w:rsid w:val="005F4AEF"/>
    <w:rsid w:val="005F4EA8"/>
    <w:rsid w:val="0060171C"/>
    <w:rsid w:val="0060247B"/>
    <w:rsid w:val="00604E3E"/>
    <w:rsid w:val="00612543"/>
    <w:rsid w:val="006200F5"/>
    <w:rsid w:val="00624657"/>
    <w:rsid w:val="00626178"/>
    <w:rsid w:val="00627905"/>
    <w:rsid w:val="00634EB7"/>
    <w:rsid w:val="00641609"/>
    <w:rsid w:val="006451C4"/>
    <w:rsid w:val="00657642"/>
    <w:rsid w:val="00676F8A"/>
    <w:rsid w:val="006838C9"/>
    <w:rsid w:val="006853E8"/>
    <w:rsid w:val="00685E39"/>
    <w:rsid w:val="00686789"/>
    <w:rsid w:val="0069565D"/>
    <w:rsid w:val="0069743A"/>
    <w:rsid w:val="006A2184"/>
    <w:rsid w:val="006A3828"/>
    <w:rsid w:val="006B1D70"/>
    <w:rsid w:val="006B21CF"/>
    <w:rsid w:val="006C5427"/>
    <w:rsid w:val="006C63D7"/>
    <w:rsid w:val="006D4528"/>
    <w:rsid w:val="006D73A5"/>
    <w:rsid w:val="006E39EC"/>
    <w:rsid w:val="006F3B63"/>
    <w:rsid w:val="007010F0"/>
    <w:rsid w:val="0070524F"/>
    <w:rsid w:val="00707392"/>
    <w:rsid w:val="00707447"/>
    <w:rsid w:val="00710D67"/>
    <w:rsid w:val="00712D09"/>
    <w:rsid w:val="007179A2"/>
    <w:rsid w:val="00720103"/>
    <w:rsid w:val="0072156E"/>
    <w:rsid w:val="00724C04"/>
    <w:rsid w:val="0072618B"/>
    <w:rsid w:val="007364D6"/>
    <w:rsid w:val="00742E7A"/>
    <w:rsid w:val="0074398C"/>
    <w:rsid w:val="00747375"/>
    <w:rsid w:val="0075035C"/>
    <w:rsid w:val="007507BE"/>
    <w:rsid w:val="00752C7A"/>
    <w:rsid w:val="007636ED"/>
    <w:rsid w:val="00774BB1"/>
    <w:rsid w:val="007779B4"/>
    <w:rsid w:val="00783DB2"/>
    <w:rsid w:val="00786739"/>
    <w:rsid w:val="00791F24"/>
    <w:rsid w:val="007A0C28"/>
    <w:rsid w:val="007A44FE"/>
    <w:rsid w:val="007B54E2"/>
    <w:rsid w:val="007C1920"/>
    <w:rsid w:val="007C5038"/>
    <w:rsid w:val="007E0FB1"/>
    <w:rsid w:val="007E357F"/>
    <w:rsid w:val="007F0940"/>
    <w:rsid w:val="007F30DB"/>
    <w:rsid w:val="0080199A"/>
    <w:rsid w:val="0080639B"/>
    <w:rsid w:val="00811136"/>
    <w:rsid w:val="00812585"/>
    <w:rsid w:val="008138FC"/>
    <w:rsid w:val="00817CCC"/>
    <w:rsid w:val="008231A0"/>
    <w:rsid w:val="00827BE8"/>
    <w:rsid w:val="00834A54"/>
    <w:rsid w:val="00836E75"/>
    <w:rsid w:val="00843619"/>
    <w:rsid w:val="00843FCA"/>
    <w:rsid w:val="00854067"/>
    <w:rsid w:val="00854876"/>
    <w:rsid w:val="00865349"/>
    <w:rsid w:val="00866C1D"/>
    <w:rsid w:val="0087269A"/>
    <w:rsid w:val="00882CAB"/>
    <w:rsid w:val="00894102"/>
    <w:rsid w:val="00894391"/>
    <w:rsid w:val="00895491"/>
    <w:rsid w:val="008A41BE"/>
    <w:rsid w:val="008A75F1"/>
    <w:rsid w:val="008B23A3"/>
    <w:rsid w:val="008C0FA2"/>
    <w:rsid w:val="008D2F81"/>
    <w:rsid w:val="008E16B1"/>
    <w:rsid w:val="008E5619"/>
    <w:rsid w:val="008F5526"/>
    <w:rsid w:val="00900AD2"/>
    <w:rsid w:val="0090201E"/>
    <w:rsid w:val="0090330D"/>
    <w:rsid w:val="00903438"/>
    <w:rsid w:val="00906028"/>
    <w:rsid w:val="00912A83"/>
    <w:rsid w:val="0091439C"/>
    <w:rsid w:val="0091699C"/>
    <w:rsid w:val="009171D3"/>
    <w:rsid w:val="00927F4C"/>
    <w:rsid w:val="00954F93"/>
    <w:rsid w:val="0095780D"/>
    <w:rsid w:val="00962C2D"/>
    <w:rsid w:val="00980A80"/>
    <w:rsid w:val="009837D7"/>
    <w:rsid w:val="0099517D"/>
    <w:rsid w:val="00996267"/>
    <w:rsid w:val="009A3AA4"/>
    <w:rsid w:val="009B5F16"/>
    <w:rsid w:val="009C22CB"/>
    <w:rsid w:val="009C493C"/>
    <w:rsid w:val="009C6050"/>
    <w:rsid w:val="009E369B"/>
    <w:rsid w:val="009E51D4"/>
    <w:rsid w:val="009F786E"/>
    <w:rsid w:val="00A05DC1"/>
    <w:rsid w:val="00A17B26"/>
    <w:rsid w:val="00A22AC9"/>
    <w:rsid w:val="00A35EF7"/>
    <w:rsid w:val="00A40279"/>
    <w:rsid w:val="00A40737"/>
    <w:rsid w:val="00A408A9"/>
    <w:rsid w:val="00A42011"/>
    <w:rsid w:val="00A45302"/>
    <w:rsid w:val="00A4676C"/>
    <w:rsid w:val="00A5523D"/>
    <w:rsid w:val="00A70DC5"/>
    <w:rsid w:val="00A70F48"/>
    <w:rsid w:val="00A779FC"/>
    <w:rsid w:val="00A81897"/>
    <w:rsid w:val="00A87D7D"/>
    <w:rsid w:val="00A9681C"/>
    <w:rsid w:val="00A97EC9"/>
    <w:rsid w:val="00AA4949"/>
    <w:rsid w:val="00AA7104"/>
    <w:rsid w:val="00AB5DF9"/>
    <w:rsid w:val="00AB6FC2"/>
    <w:rsid w:val="00AC077D"/>
    <w:rsid w:val="00AE7606"/>
    <w:rsid w:val="00AF1C3F"/>
    <w:rsid w:val="00B04027"/>
    <w:rsid w:val="00B06575"/>
    <w:rsid w:val="00B126EF"/>
    <w:rsid w:val="00B133D6"/>
    <w:rsid w:val="00B22CB0"/>
    <w:rsid w:val="00B31F30"/>
    <w:rsid w:val="00B325D0"/>
    <w:rsid w:val="00B372ED"/>
    <w:rsid w:val="00B40003"/>
    <w:rsid w:val="00B4643F"/>
    <w:rsid w:val="00B54F24"/>
    <w:rsid w:val="00B561D5"/>
    <w:rsid w:val="00B60DCC"/>
    <w:rsid w:val="00B60EFB"/>
    <w:rsid w:val="00B65772"/>
    <w:rsid w:val="00B71BE1"/>
    <w:rsid w:val="00B7285B"/>
    <w:rsid w:val="00B73A08"/>
    <w:rsid w:val="00B776CF"/>
    <w:rsid w:val="00B85010"/>
    <w:rsid w:val="00B92890"/>
    <w:rsid w:val="00B94960"/>
    <w:rsid w:val="00BA557A"/>
    <w:rsid w:val="00BB7DC4"/>
    <w:rsid w:val="00BC120A"/>
    <w:rsid w:val="00BC70E7"/>
    <w:rsid w:val="00BC7981"/>
    <w:rsid w:val="00BD1516"/>
    <w:rsid w:val="00BD235B"/>
    <w:rsid w:val="00BD2E6D"/>
    <w:rsid w:val="00BE758A"/>
    <w:rsid w:val="00BF7ED9"/>
    <w:rsid w:val="00C07F60"/>
    <w:rsid w:val="00C10C3D"/>
    <w:rsid w:val="00C15183"/>
    <w:rsid w:val="00C2657C"/>
    <w:rsid w:val="00C33CDF"/>
    <w:rsid w:val="00C37494"/>
    <w:rsid w:val="00C54ECD"/>
    <w:rsid w:val="00C55D7A"/>
    <w:rsid w:val="00C65971"/>
    <w:rsid w:val="00C67692"/>
    <w:rsid w:val="00C731C1"/>
    <w:rsid w:val="00C73D10"/>
    <w:rsid w:val="00C74BAC"/>
    <w:rsid w:val="00C769A9"/>
    <w:rsid w:val="00C907EA"/>
    <w:rsid w:val="00C97266"/>
    <w:rsid w:val="00CA0DDF"/>
    <w:rsid w:val="00CA2D82"/>
    <w:rsid w:val="00CA55D2"/>
    <w:rsid w:val="00CA62FC"/>
    <w:rsid w:val="00CB2AE6"/>
    <w:rsid w:val="00CC0977"/>
    <w:rsid w:val="00CC13E2"/>
    <w:rsid w:val="00CC56B4"/>
    <w:rsid w:val="00CC6FE4"/>
    <w:rsid w:val="00CD5268"/>
    <w:rsid w:val="00CD7FBD"/>
    <w:rsid w:val="00CE3259"/>
    <w:rsid w:val="00CF768E"/>
    <w:rsid w:val="00D0246A"/>
    <w:rsid w:val="00D049BB"/>
    <w:rsid w:val="00D20D18"/>
    <w:rsid w:val="00D373AE"/>
    <w:rsid w:val="00D53F81"/>
    <w:rsid w:val="00D62156"/>
    <w:rsid w:val="00D83CF2"/>
    <w:rsid w:val="00D842CF"/>
    <w:rsid w:val="00DA0E4D"/>
    <w:rsid w:val="00DB1E4E"/>
    <w:rsid w:val="00DC0BC7"/>
    <w:rsid w:val="00DC4E54"/>
    <w:rsid w:val="00DD4A06"/>
    <w:rsid w:val="00DD5484"/>
    <w:rsid w:val="00DD6686"/>
    <w:rsid w:val="00DD788F"/>
    <w:rsid w:val="00DE70E6"/>
    <w:rsid w:val="00E265A2"/>
    <w:rsid w:val="00E34F0B"/>
    <w:rsid w:val="00E46A13"/>
    <w:rsid w:val="00E5134F"/>
    <w:rsid w:val="00E514E7"/>
    <w:rsid w:val="00E7044E"/>
    <w:rsid w:val="00E75B54"/>
    <w:rsid w:val="00E97FD3"/>
    <w:rsid w:val="00EA3E79"/>
    <w:rsid w:val="00EA75B9"/>
    <w:rsid w:val="00EB5739"/>
    <w:rsid w:val="00EE4184"/>
    <w:rsid w:val="00F13CBE"/>
    <w:rsid w:val="00F2018B"/>
    <w:rsid w:val="00F215F0"/>
    <w:rsid w:val="00F229D3"/>
    <w:rsid w:val="00F247DB"/>
    <w:rsid w:val="00F250CF"/>
    <w:rsid w:val="00F348C1"/>
    <w:rsid w:val="00F36958"/>
    <w:rsid w:val="00F40741"/>
    <w:rsid w:val="00F4113B"/>
    <w:rsid w:val="00F41BF1"/>
    <w:rsid w:val="00F43037"/>
    <w:rsid w:val="00F63926"/>
    <w:rsid w:val="00F70434"/>
    <w:rsid w:val="00F70D60"/>
    <w:rsid w:val="00F71BE4"/>
    <w:rsid w:val="00F749A7"/>
    <w:rsid w:val="00F74AD3"/>
    <w:rsid w:val="00F829F1"/>
    <w:rsid w:val="00F85B03"/>
    <w:rsid w:val="00FA1704"/>
    <w:rsid w:val="00FB24D4"/>
    <w:rsid w:val="00FD1B2E"/>
    <w:rsid w:val="00FD5F22"/>
    <w:rsid w:val="00FD7027"/>
    <w:rsid w:val="00FE1D9C"/>
    <w:rsid w:val="00FE43DE"/>
    <w:rsid w:val="00F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41F9998E"/>
  <w15:docId w15:val="{B1D90D9B-DC5A-4222-A8FC-EE6AF5EF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65349"/>
    <w:rPr>
      <w:rFonts w:ascii="Arial" w:hAnsi="Arial"/>
      <w:sz w:val="24"/>
      <w:szCs w:val="24"/>
      <w:lang w:val="nl-NL" w:eastAsia="nl-NL"/>
    </w:rPr>
  </w:style>
  <w:style w:type="paragraph" w:styleId="Kop2">
    <w:name w:val="heading 2"/>
    <w:basedOn w:val="Standaard"/>
    <w:next w:val="Standaard"/>
    <w:qFormat/>
    <w:rsid w:val="00657642"/>
    <w:pPr>
      <w:keepNext/>
      <w:overflowPunct w:val="0"/>
      <w:autoSpaceDE w:val="0"/>
      <w:autoSpaceDN w:val="0"/>
      <w:adjustRightInd w:val="0"/>
      <w:outlineLvl w:val="1"/>
    </w:pPr>
    <w:rPr>
      <w:b/>
      <w:sz w:val="22"/>
      <w:szCs w:val="20"/>
      <w:lang w:val="nl-BE"/>
    </w:rPr>
  </w:style>
  <w:style w:type="paragraph" w:styleId="Kop3">
    <w:name w:val="heading 3"/>
    <w:basedOn w:val="Standaard"/>
    <w:next w:val="Standaard"/>
    <w:link w:val="Kop3Char"/>
    <w:unhideWhenUsed/>
    <w:qFormat/>
    <w:rsid w:val="003719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86534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65349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E7044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7044E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rsid w:val="00641609"/>
    <w:rPr>
      <w:color w:val="0000FF" w:themeColor="hyperlink"/>
      <w:u w:val="single"/>
    </w:rPr>
  </w:style>
  <w:style w:type="character" w:customStyle="1" w:styleId="Kop3Char">
    <w:name w:val="Kop 3 Char"/>
    <w:basedOn w:val="Standaardalinea-lettertype"/>
    <w:link w:val="Kop3"/>
    <w:rsid w:val="003719F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nl-NL" w:eastAsia="nl-NL"/>
    </w:rPr>
  </w:style>
  <w:style w:type="paragraph" w:styleId="Plattetekst">
    <w:name w:val="Body Text"/>
    <w:basedOn w:val="Standaard"/>
    <w:link w:val="PlattetekstChar"/>
    <w:rsid w:val="003719F5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fr-FR"/>
    </w:rPr>
  </w:style>
  <w:style w:type="character" w:customStyle="1" w:styleId="PlattetekstChar">
    <w:name w:val="Platte tekst Char"/>
    <w:basedOn w:val="Standaardalinea-lettertype"/>
    <w:link w:val="Plattetekst"/>
    <w:rsid w:val="003719F5"/>
    <w:rPr>
      <w:rFonts w:ascii="Arial" w:hAnsi="Arial"/>
      <w:sz w:val="22"/>
      <w:lang w:val="fr-FR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8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Dumont\Mijn%20documenten\BRIEFHOOFD%20Nieuw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BRIEFHOOFD Nieuw.dot</Template>
  <TotalTime>28</TotalTime>
  <Pages>2</Pages>
  <Words>465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Lettertype:  VAG Rounded Thin</vt:lpstr>
    </vt:vector>
  </TitlesOfParts>
  <Company>afkor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Lettertype:  VAG Rounded Thin</dc:title>
  <dc:subject/>
  <dc:creator>LDumont</dc:creator>
  <cp:keywords/>
  <dc:description/>
  <cp:lastModifiedBy>Xavier Vanysacker</cp:lastModifiedBy>
  <cp:revision>37</cp:revision>
  <cp:lastPrinted>2015-11-03T12:21:00Z</cp:lastPrinted>
  <dcterms:created xsi:type="dcterms:W3CDTF">2025-08-05T11:48:00Z</dcterms:created>
  <dcterms:modified xsi:type="dcterms:W3CDTF">2025-08-22T10:28:00Z</dcterms:modified>
</cp:coreProperties>
</file>