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BDEF" w14:textId="58CE7362" w:rsidR="008F5526" w:rsidRDefault="002C1766" w:rsidP="00A4005F">
      <w:pPr>
        <w:jc w:val="center"/>
        <w:rPr>
          <w:b/>
        </w:rPr>
      </w:pPr>
      <w:r w:rsidRPr="00675BE6">
        <w:rPr>
          <w:b/>
          <w:sz w:val="32"/>
          <w:szCs w:val="32"/>
          <w:lang w:val="nl-BE"/>
        </w:rPr>
        <w:t xml:space="preserve">Technische beschrijving : Kemmlit Type </w:t>
      </w:r>
      <w:r>
        <w:rPr>
          <w:b/>
          <w:sz w:val="32"/>
          <w:szCs w:val="32"/>
          <w:lang w:val="nl-BE"/>
        </w:rPr>
        <w:t>PRIMO-</w:t>
      </w:r>
      <w:r w:rsidR="0060247B">
        <w:rPr>
          <w:b/>
          <w:sz w:val="32"/>
          <w:szCs w:val="32"/>
          <w:lang w:val="nl-BE"/>
        </w:rPr>
        <w:t>K</w:t>
      </w:r>
      <w:r w:rsidR="005017C2">
        <w:rPr>
          <w:b/>
          <w:sz w:val="32"/>
          <w:szCs w:val="32"/>
          <w:lang w:val="nl-BE"/>
        </w:rPr>
        <w:t>n</w:t>
      </w:r>
    </w:p>
    <w:p w14:paraId="417D6DAA" w14:textId="77777777" w:rsidR="008F5526" w:rsidRDefault="008F5526" w:rsidP="00A4005F">
      <w:pPr>
        <w:rPr>
          <w:b/>
          <w:sz w:val="22"/>
        </w:rPr>
      </w:pPr>
    </w:p>
    <w:p w14:paraId="24DB9EC3" w14:textId="4F58013B" w:rsidR="008F5526" w:rsidRDefault="008F5526" w:rsidP="00A4005F">
      <w:pPr>
        <w:rPr>
          <w:b/>
          <w:sz w:val="22"/>
        </w:rPr>
      </w:pPr>
      <w:r>
        <w:rPr>
          <w:b/>
          <w:sz w:val="22"/>
        </w:rPr>
        <w:t>Wanden</w:t>
      </w:r>
      <w:r w:rsidR="0053649A">
        <w:rPr>
          <w:b/>
          <w:sz w:val="22"/>
        </w:rPr>
        <w:t>:</w:t>
      </w:r>
    </w:p>
    <w:p w14:paraId="186675C2" w14:textId="0502607D" w:rsidR="008F5526" w:rsidRDefault="007F0940" w:rsidP="00A4005F">
      <w:pPr>
        <w:rPr>
          <w:sz w:val="22"/>
        </w:rPr>
      </w:pPr>
      <w:r>
        <w:rPr>
          <w:sz w:val="22"/>
        </w:rPr>
        <w:t>S</w:t>
      </w:r>
      <w:r w:rsidR="008F5526">
        <w:rPr>
          <w:sz w:val="22"/>
        </w:rPr>
        <w:t>andwichpanelen</w:t>
      </w:r>
      <w:r>
        <w:rPr>
          <w:sz w:val="22"/>
        </w:rPr>
        <w:t xml:space="preserve"> </w:t>
      </w:r>
      <w:r w:rsidR="0060247B">
        <w:rPr>
          <w:sz w:val="22"/>
        </w:rPr>
        <w:t>42</w:t>
      </w:r>
      <w:r>
        <w:rPr>
          <w:sz w:val="22"/>
        </w:rPr>
        <w:t xml:space="preserve"> mm dik,</w:t>
      </w:r>
      <w:r w:rsidR="008F5526">
        <w:rPr>
          <w:sz w:val="22"/>
        </w:rPr>
        <w:t xml:space="preserve"> bestaande uit een inwendig stabiel </w:t>
      </w:r>
      <w:r w:rsidR="00C469FC">
        <w:rPr>
          <w:sz w:val="22"/>
        </w:rPr>
        <w:t>aluminiumkader</w:t>
      </w:r>
      <w:r w:rsidR="0060247B">
        <w:rPr>
          <w:sz w:val="22"/>
        </w:rPr>
        <w:t xml:space="preserve">, </w:t>
      </w:r>
      <w:r w:rsidR="008F5526">
        <w:rPr>
          <w:sz w:val="22"/>
        </w:rPr>
        <w:t>waarop aan weerszijden 3</w:t>
      </w:r>
      <w:r w:rsidR="00305ABB">
        <w:rPr>
          <w:sz w:val="22"/>
        </w:rPr>
        <w:t xml:space="preserve"> </w:t>
      </w:r>
      <w:r w:rsidR="008F5526">
        <w:rPr>
          <w:sz w:val="22"/>
        </w:rPr>
        <w:t>mm HPL platen aangebracht worden.</w:t>
      </w:r>
    </w:p>
    <w:p w14:paraId="2DC061EE" w14:textId="2F4C9F76" w:rsidR="008F5526" w:rsidRDefault="008F5526" w:rsidP="00A4005F">
      <w:pPr>
        <w:rPr>
          <w:sz w:val="22"/>
        </w:rPr>
      </w:pPr>
      <w:r>
        <w:rPr>
          <w:sz w:val="22"/>
        </w:rPr>
        <w:t xml:space="preserve">Een HPL plaat is een zelfdragende decoratieve plaat op basis van </w:t>
      </w:r>
      <w:r w:rsidR="00894102">
        <w:rPr>
          <w:sz w:val="22"/>
        </w:rPr>
        <w:t>thermo hardende</w:t>
      </w:r>
      <w:r>
        <w:rPr>
          <w:sz w:val="22"/>
        </w:rPr>
        <w:t xml:space="preserve"> harsen, homogeen versterkt met cellulosevezels en vervaardigd onder hoge druk (</w:t>
      </w:r>
      <w:r w:rsidR="00A32A2A">
        <w:rPr>
          <w:rFonts w:cs="Arial"/>
          <w:sz w:val="22"/>
        </w:rPr>
        <w:t>±</w:t>
      </w:r>
      <w:r>
        <w:rPr>
          <w:sz w:val="22"/>
        </w:rPr>
        <w:t xml:space="preserve"> 100</w:t>
      </w:r>
      <w:r w:rsidR="009F4FB9">
        <w:rPr>
          <w:sz w:val="22"/>
        </w:rPr>
        <w:t xml:space="preserve"> </w:t>
      </w:r>
      <w:r>
        <w:rPr>
          <w:sz w:val="22"/>
        </w:rPr>
        <w:t>kg</w:t>
      </w:r>
      <w:r w:rsidR="00A32A2A">
        <w:rPr>
          <w:sz w:val="22"/>
        </w:rPr>
        <w:t xml:space="preserve"> </w:t>
      </w:r>
      <w:r>
        <w:rPr>
          <w:sz w:val="22"/>
        </w:rPr>
        <w:t>/</w:t>
      </w:r>
      <w:r w:rsidR="00A32A2A">
        <w:rPr>
          <w:sz w:val="22"/>
        </w:rPr>
        <w:t xml:space="preserve"> </w:t>
      </w:r>
      <w:r>
        <w:rPr>
          <w:sz w:val="22"/>
        </w:rPr>
        <w:t>cm</w:t>
      </w:r>
      <w:r w:rsidR="00A32A2A">
        <w:rPr>
          <w:sz w:val="22"/>
        </w:rPr>
        <w:t>²</w:t>
      </w:r>
      <w:r>
        <w:rPr>
          <w:sz w:val="22"/>
        </w:rPr>
        <w:t>) en hoge temperatuur (</w:t>
      </w:r>
      <w:r w:rsidR="00A32A2A">
        <w:rPr>
          <w:rFonts w:cs="Arial"/>
          <w:sz w:val="22"/>
        </w:rPr>
        <w:t>±</w:t>
      </w:r>
      <w:r>
        <w:rPr>
          <w:sz w:val="22"/>
        </w:rPr>
        <w:t xml:space="preserve"> 150°C), zodat een homogene plaat wordt verkregen met een gesloten structuur, zonder poriën in het oppervlak, noch in de kern.</w:t>
      </w:r>
    </w:p>
    <w:p w14:paraId="4879A1C1" w14:textId="04573163" w:rsidR="008F5526" w:rsidRDefault="008F5526" w:rsidP="00A4005F">
      <w:pPr>
        <w:rPr>
          <w:sz w:val="22"/>
        </w:rPr>
      </w:pPr>
      <w:r>
        <w:rPr>
          <w:sz w:val="22"/>
        </w:rPr>
        <w:t xml:space="preserve">In de holle ruimte tussen platen en kader wordt een </w:t>
      </w:r>
      <w:r w:rsidR="008E4764">
        <w:rPr>
          <w:sz w:val="22"/>
        </w:rPr>
        <w:t>polymeerschuimkern</w:t>
      </w:r>
      <w:r>
        <w:rPr>
          <w:sz w:val="22"/>
        </w:rPr>
        <w:t xml:space="preserve"> aangebracht.</w:t>
      </w:r>
    </w:p>
    <w:p w14:paraId="7D3F4F16" w14:textId="77777777" w:rsidR="008F5526" w:rsidRDefault="008F5526" w:rsidP="00A4005F">
      <w:pPr>
        <w:rPr>
          <w:sz w:val="22"/>
        </w:rPr>
      </w:pPr>
      <w:r>
        <w:rPr>
          <w:sz w:val="22"/>
        </w:rPr>
        <w:t>Het geheel wordt onvervormbaar verlijmd.</w:t>
      </w:r>
    </w:p>
    <w:p w14:paraId="6A1EEB36" w14:textId="54617C8F" w:rsidR="008F5526" w:rsidRDefault="0060247B" w:rsidP="00A4005F">
      <w:pPr>
        <w:rPr>
          <w:sz w:val="22"/>
        </w:rPr>
      </w:pPr>
      <w:r>
        <w:rPr>
          <w:sz w:val="22"/>
        </w:rPr>
        <w:t>Randafwerking: een geanodiseerd aluminium profiel wordt vlak geïntegreerd in de panelen. Voor de bevestiging van accessoires zijn interne versterkingen nodig in de wand.</w:t>
      </w:r>
    </w:p>
    <w:p w14:paraId="4BBAACFC" w14:textId="77777777" w:rsidR="0060247B" w:rsidRDefault="0060247B" w:rsidP="00A4005F">
      <w:pPr>
        <w:rPr>
          <w:sz w:val="22"/>
        </w:rPr>
      </w:pPr>
    </w:p>
    <w:p w14:paraId="52279061" w14:textId="77777777" w:rsidR="00A4005F" w:rsidRDefault="00A4005F" w:rsidP="00A4005F">
      <w:pPr>
        <w:rPr>
          <w:sz w:val="22"/>
        </w:rPr>
      </w:pPr>
    </w:p>
    <w:p w14:paraId="1EF1E2AF" w14:textId="7E342426" w:rsidR="0053649A" w:rsidRPr="0053649A" w:rsidRDefault="0053649A" w:rsidP="00A4005F">
      <w:pPr>
        <w:rPr>
          <w:b/>
          <w:sz w:val="22"/>
        </w:rPr>
      </w:pPr>
      <w:r w:rsidRPr="0053649A">
        <w:rPr>
          <w:b/>
          <w:sz w:val="22"/>
        </w:rPr>
        <w:t>Afmetingen:</w:t>
      </w:r>
    </w:p>
    <w:p w14:paraId="40920FAB" w14:textId="4A003600" w:rsidR="0053649A" w:rsidRDefault="0053649A" w:rsidP="00A4005F">
      <w:pPr>
        <w:rPr>
          <w:sz w:val="22"/>
        </w:rPr>
      </w:pPr>
      <w:r>
        <w:rPr>
          <w:sz w:val="22"/>
        </w:rPr>
        <w:t>Ieder project wordt op maat gemaakt.  De hoogte van de voor-en zijwand is standaard 200</w:t>
      </w:r>
      <w:r w:rsidR="003E0459">
        <w:rPr>
          <w:sz w:val="22"/>
        </w:rPr>
        <w:t>0 </w:t>
      </w:r>
      <w:r>
        <w:rPr>
          <w:sz w:val="22"/>
        </w:rPr>
        <w:t>mm of 2135 mm, 150 mm poothoogte inbegrepen.</w:t>
      </w:r>
    </w:p>
    <w:p w14:paraId="65054081" w14:textId="4A4DA3ED" w:rsidR="0053649A" w:rsidRDefault="0053649A" w:rsidP="00A4005F">
      <w:pPr>
        <w:rPr>
          <w:sz w:val="22"/>
        </w:rPr>
      </w:pPr>
    </w:p>
    <w:p w14:paraId="6FE39A46" w14:textId="77777777" w:rsidR="0053649A" w:rsidRDefault="0053649A" w:rsidP="00A4005F">
      <w:pPr>
        <w:rPr>
          <w:sz w:val="22"/>
        </w:rPr>
      </w:pPr>
    </w:p>
    <w:p w14:paraId="09A272A2" w14:textId="315BBF57" w:rsidR="0053649A" w:rsidRPr="0053649A" w:rsidRDefault="0053649A" w:rsidP="00A4005F">
      <w:pPr>
        <w:rPr>
          <w:b/>
          <w:sz w:val="22"/>
        </w:rPr>
      </w:pPr>
      <w:r w:rsidRPr="0053649A">
        <w:rPr>
          <w:b/>
          <w:sz w:val="22"/>
        </w:rPr>
        <w:t>Concept:</w:t>
      </w:r>
    </w:p>
    <w:p w14:paraId="3814666D" w14:textId="1A100255" w:rsidR="0053649A" w:rsidRPr="001804C7" w:rsidRDefault="0053649A" w:rsidP="00C655DD">
      <w:pPr>
        <w:ind w:left="851" w:hanging="851"/>
        <w:rPr>
          <w:i/>
          <w:iCs/>
          <w:color w:val="548DD4" w:themeColor="text2" w:themeTint="99"/>
          <w:sz w:val="22"/>
        </w:rPr>
      </w:pPr>
      <w:r w:rsidRPr="001804C7">
        <w:rPr>
          <w:i/>
          <w:iCs/>
          <w:color w:val="548DD4" w:themeColor="text2" w:themeTint="99"/>
          <w:sz w:val="22"/>
          <w:u w:val="single"/>
        </w:rPr>
        <w:t>Optie 1</w:t>
      </w:r>
      <w:r w:rsidRPr="001804C7">
        <w:rPr>
          <w:i/>
          <w:iCs/>
          <w:color w:val="548DD4" w:themeColor="text2" w:themeTint="99"/>
          <w:sz w:val="22"/>
        </w:rPr>
        <w:t xml:space="preserve">: </w:t>
      </w:r>
      <w:r w:rsidR="003E0459">
        <w:rPr>
          <w:i/>
          <w:iCs/>
          <w:color w:val="548DD4" w:themeColor="text2" w:themeTint="99"/>
          <w:sz w:val="22"/>
        </w:rPr>
        <w:t>s</w:t>
      </w:r>
      <w:r w:rsidRPr="001804C7">
        <w:rPr>
          <w:i/>
          <w:iCs/>
          <w:color w:val="548DD4" w:themeColor="text2" w:themeTint="99"/>
          <w:sz w:val="22"/>
        </w:rPr>
        <w:t xml:space="preserve">tandaard: </w:t>
      </w:r>
      <w:r w:rsidR="009A67BD">
        <w:rPr>
          <w:i/>
          <w:iCs/>
          <w:color w:val="548DD4" w:themeColor="text2" w:themeTint="99"/>
          <w:sz w:val="22"/>
        </w:rPr>
        <w:t>p</w:t>
      </w:r>
      <w:r w:rsidR="005465DB" w:rsidRPr="001804C7">
        <w:rPr>
          <w:i/>
          <w:iCs/>
          <w:color w:val="548DD4" w:themeColor="text2" w:themeTint="99"/>
          <w:sz w:val="22"/>
        </w:rPr>
        <w:t>ootjes onder de voorwandpanelen en stabilisatorprofiel bovenop de voorwand en zijwanden.</w:t>
      </w:r>
    </w:p>
    <w:p w14:paraId="1BA36E6B" w14:textId="77777777" w:rsidR="0053649A" w:rsidRPr="001804C7" w:rsidRDefault="0053649A" w:rsidP="00C655DD">
      <w:pPr>
        <w:ind w:left="851" w:hanging="851"/>
        <w:rPr>
          <w:i/>
          <w:iCs/>
          <w:color w:val="548DD4" w:themeColor="text2" w:themeTint="99"/>
          <w:sz w:val="22"/>
        </w:rPr>
      </w:pPr>
    </w:p>
    <w:p w14:paraId="67CFCE98" w14:textId="630DA52A" w:rsidR="0053649A" w:rsidRPr="001804C7" w:rsidRDefault="0053649A" w:rsidP="00C655DD">
      <w:pPr>
        <w:ind w:left="851" w:hanging="851"/>
        <w:rPr>
          <w:i/>
          <w:iCs/>
          <w:color w:val="548DD4" w:themeColor="text2" w:themeTint="99"/>
          <w:sz w:val="22"/>
        </w:rPr>
      </w:pPr>
      <w:r w:rsidRPr="001804C7">
        <w:rPr>
          <w:i/>
          <w:iCs/>
          <w:color w:val="548DD4" w:themeColor="text2" w:themeTint="99"/>
          <w:sz w:val="22"/>
          <w:u w:val="single"/>
        </w:rPr>
        <w:t>Optie 2</w:t>
      </w:r>
      <w:r w:rsidRPr="001804C7">
        <w:rPr>
          <w:i/>
          <w:iCs/>
          <w:color w:val="548DD4" w:themeColor="text2" w:themeTint="99"/>
          <w:sz w:val="22"/>
        </w:rPr>
        <w:t xml:space="preserve">: </w:t>
      </w:r>
      <w:r w:rsidR="009A67BD">
        <w:rPr>
          <w:i/>
          <w:iCs/>
          <w:color w:val="548DD4" w:themeColor="text2" w:themeTint="99"/>
          <w:sz w:val="22"/>
        </w:rPr>
        <w:t>p</w:t>
      </w:r>
      <w:r w:rsidR="005465DB" w:rsidRPr="001804C7">
        <w:rPr>
          <w:i/>
          <w:iCs/>
          <w:color w:val="548DD4" w:themeColor="text2" w:themeTint="99"/>
          <w:sz w:val="22"/>
        </w:rPr>
        <w:t>ootjes terug liggend geplaatst onder de tussenwanden, stabilisatorprofiel bovenop de voorwand en zijwanden.</w:t>
      </w:r>
    </w:p>
    <w:p w14:paraId="61AC3A88" w14:textId="77777777" w:rsidR="0053649A" w:rsidRPr="001804C7" w:rsidRDefault="0053649A" w:rsidP="00C655DD">
      <w:pPr>
        <w:ind w:left="851" w:hanging="851"/>
        <w:rPr>
          <w:i/>
          <w:iCs/>
          <w:color w:val="548DD4" w:themeColor="text2" w:themeTint="99"/>
          <w:sz w:val="22"/>
        </w:rPr>
      </w:pPr>
    </w:p>
    <w:p w14:paraId="274E5BC8" w14:textId="73362BDA" w:rsidR="0053649A" w:rsidRPr="001804C7" w:rsidRDefault="0053649A" w:rsidP="00C655DD">
      <w:pPr>
        <w:ind w:left="851" w:hanging="851"/>
        <w:rPr>
          <w:i/>
          <w:iCs/>
          <w:color w:val="548DD4" w:themeColor="text2" w:themeTint="99"/>
          <w:sz w:val="22"/>
        </w:rPr>
      </w:pPr>
      <w:bookmarkStart w:id="0" w:name="_Hlk205284317"/>
      <w:r w:rsidRPr="001804C7">
        <w:rPr>
          <w:i/>
          <w:iCs/>
          <w:color w:val="548DD4" w:themeColor="text2" w:themeTint="99"/>
          <w:sz w:val="22"/>
          <w:u w:val="single"/>
        </w:rPr>
        <w:t>Optie 3</w:t>
      </w:r>
      <w:bookmarkEnd w:id="0"/>
      <w:r w:rsidRPr="001804C7">
        <w:rPr>
          <w:i/>
          <w:iCs/>
          <w:color w:val="548DD4" w:themeColor="text2" w:themeTint="99"/>
          <w:sz w:val="22"/>
        </w:rPr>
        <w:t>:</w:t>
      </w:r>
      <w:r w:rsidR="005158FE">
        <w:rPr>
          <w:i/>
          <w:iCs/>
          <w:color w:val="548DD4" w:themeColor="text2" w:themeTint="99"/>
          <w:sz w:val="22"/>
        </w:rPr>
        <w:t xml:space="preserve"> </w:t>
      </w:r>
      <w:r w:rsidR="005465DB" w:rsidRPr="001804C7">
        <w:rPr>
          <w:i/>
          <w:iCs/>
          <w:color w:val="548DD4" w:themeColor="text2" w:themeTint="99"/>
          <w:sz w:val="22"/>
        </w:rPr>
        <w:t>zwevend effect: draagprofiel terug liggend geplaatst, pootjes terug liggend onder de tussenwanden (haalbaarheid moet worden onderzocht op basis van de opstelling)</w:t>
      </w:r>
      <w:r w:rsidR="00CA0DDF" w:rsidRPr="001804C7">
        <w:rPr>
          <w:i/>
          <w:iCs/>
          <w:color w:val="548DD4" w:themeColor="text2" w:themeTint="99"/>
          <w:sz w:val="22"/>
        </w:rPr>
        <w:t>.</w:t>
      </w:r>
      <w:r w:rsidR="005465DB" w:rsidRPr="001804C7">
        <w:rPr>
          <w:i/>
          <w:iCs/>
          <w:color w:val="548DD4" w:themeColor="text2" w:themeTint="99"/>
          <w:sz w:val="22"/>
        </w:rPr>
        <w:t xml:space="preserve"> Hoogte maximaal 2135</w:t>
      </w:r>
      <w:r w:rsidR="00567F87">
        <w:rPr>
          <w:i/>
          <w:iCs/>
          <w:color w:val="548DD4" w:themeColor="text2" w:themeTint="99"/>
          <w:sz w:val="22"/>
        </w:rPr>
        <w:t xml:space="preserve"> </w:t>
      </w:r>
      <w:r w:rsidR="005465DB" w:rsidRPr="001804C7">
        <w:rPr>
          <w:i/>
          <w:iCs/>
          <w:color w:val="548DD4" w:themeColor="text2" w:themeTint="99"/>
          <w:sz w:val="22"/>
        </w:rPr>
        <w:t>mm</w:t>
      </w:r>
      <w:r w:rsidR="00DA030B">
        <w:rPr>
          <w:i/>
          <w:iCs/>
          <w:color w:val="548DD4" w:themeColor="text2" w:themeTint="99"/>
          <w:sz w:val="22"/>
        </w:rPr>
        <w:t>, bij een vrije ruimte onderaan van 150 mm</w:t>
      </w:r>
      <w:r w:rsidR="005465DB" w:rsidRPr="001804C7">
        <w:rPr>
          <w:i/>
          <w:iCs/>
          <w:color w:val="548DD4" w:themeColor="text2" w:themeTint="99"/>
          <w:sz w:val="22"/>
        </w:rPr>
        <w:t>.</w:t>
      </w:r>
    </w:p>
    <w:p w14:paraId="7156E9B5" w14:textId="77777777" w:rsidR="00386A51" w:rsidRDefault="00386A51" w:rsidP="00A4005F">
      <w:pPr>
        <w:rPr>
          <w:sz w:val="22"/>
        </w:rPr>
      </w:pPr>
    </w:p>
    <w:p w14:paraId="0FFCD60F" w14:textId="59EB34A7" w:rsidR="00386A51" w:rsidRPr="005465DB" w:rsidRDefault="00386A51" w:rsidP="00A4005F">
      <w:pPr>
        <w:rPr>
          <w:sz w:val="22"/>
        </w:rPr>
      </w:pPr>
      <w:r>
        <w:rPr>
          <w:sz w:val="22"/>
        </w:rPr>
        <w:t xml:space="preserve">De scheidingswanden kunnen uit </w:t>
      </w:r>
      <w:r w:rsidR="003E0459">
        <w:rPr>
          <w:sz w:val="22"/>
        </w:rPr>
        <w:t>één</w:t>
      </w:r>
      <w:r>
        <w:rPr>
          <w:sz w:val="22"/>
        </w:rPr>
        <w:t xml:space="preserve"> stuk geproduceerd worden tot een diepte van 1600</w:t>
      </w:r>
      <w:r w:rsidR="003E0459">
        <w:rPr>
          <w:sz w:val="22"/>
        </w:rPr>
        <w:t> </w:t>
      </w:r>
      <w:r>
        <w:rPr>
          <w:sz w:val="22"/>
        </w:rPr>
        <w:t xml:space="preserve">mm. Wanden met een diepte van meer dan 1600 mm worden geproduceerd in </w:t>
      </w:r>
      <w:r w:rsidR="003E0459">
        <w:rPr>
          <w:sz w:val="22"/>
        </w:rPr>
        <w:t>twee</w:t>
      </w:r>
      <w:r>
        <w:rPr>
          <w:sz w:val="22"/>
        </w:rPr>
        <w:t xml:space="preserve"> panelen met een tand/groef verbinding en worden versterkt met een extra pootje en een bovenprofiel.</w:t>
      </w:r>
    </w:p>
    <w:p w14:paraId="7A48EBC3" w14:textId="77777777" w:rsidR="0053649A" w:rsidRDefault="0053649A" w:rsidP="00A4005F">
      <w:pPr>
        <w:rPr>
          <w:sz w:val="22"/>
        </w:rPr>
      </w:pPr>
    </w:p>
    <w:p w14:paraId="3F327925" w14:textId="77777777" w:rsidR="008F5526" w:rsidRDefault="008F5526" w:rsidP="00A4005F">
      <w:pPr>
        <w:rPr>
          <w:sz w:val="22"/>
        </w:rPr>
      </w:pPr>
    </w:p>
    <w:p w14:paraId="0E5E43F5" w14:textId="27C8380F" w:rsidR="008F5526" w:rsidRDefault="008F5526" w:rsidP="00A4005F">
      <w:pPr>
        <w:rPr>
          <w:b/>
          <w:sz w:val="22"/>
        </w:rPr>
      </w:pPr>
      <w:r>
        <w:rPr>
          <w:b/>
          <w:sz w:val="22"/>
        </w:rPr>
        <w:t>Pootjes</w:t>
      </w:r>
      <w:r w:rsidR="0053649A">
        <w:rPr>
          <w:b/>
          <w:sz w:val="22"/>
        </w:rPr>
        <w:t>:</w:t>
      </w:r>
    </w:p>
    <w:p w14:paraId="5161B45E" w14:textId="42ACE280" w:rsidR="008F5526" w:rsidRDefault="008F5526" w:rsidP="00A4005F">
      <w:pPr>
        <w:rPr>
          <w:sz w:val="22"/>
        </w:rPr>
      </w:pPr>
      <w:r>
        <w:rPr>
          <w:sz w:val="22"/>
        </w:rPr>
        <w:t xml:space="preserve">Massieve aluminium-pootjes </w:t>
      </w:r>
      <w:r>
        <w:rPr>
          <w:sz w:val="22"/>
        </w:rPr>
        <w:sym w:font="Symbol" w:char="F0C6"/>
      </w:r>
      <w:r>
        <w:rPr>
          <w:sz w:val="22"/>
        </w:rPr>
        <w:t xml:space="preserve"> 20 mm met roestvrijstalen, in de hoogte regelbare, bodemplaat.  De bevestiging op de vloer wordt met een afdekro</w:t>
      </w:r>
      <w:r w:rsidR="00894102">
        <w:rPr>
          <w:sz w:val="22"/>
        </w:rPr>
        <w:t>z</w:t>
      </w:r>
      <w:r>
        <w:rPr>
          <w:sz w:val="22"/>
        </w:rPr>
        <w:t>et afgeschermd.</w:t>
      </w:r>
    </w:p>
    <w:p w14:paraId="1A0D5668" w14:textId="2F4FD764" w:rsidR="00386A51" w:rsidRDefault="00386A51" w:rsidP="00A4005F">
      <w:pPr>
        <w:rPr>
          <w:sz w:val="22"/>
        </w:rPr>
      </w:pPr>
      <w:bookmarkStart w:id="1" w:name="_Hlk205285038"/>
      <w:r>
        <w:rPr>
          <w:sz w:val="22"/>
        </w:rPr>
        <w:t>Standaard hoogte 150 mm.</w:t>
      </w:r>
      <w:r w:rsidR="0060247B">
        <w:rPr>
          <w:sz w:val="22"/>
        </w:rPr>
        <w:t xml:space="preserve"> Alternatief: 80</w:t>
      </w:r>
      <w:r w:rsidR="003E0459">
        <w:rPr>
          <w:sz w:val="22"/>
        </w:rPr>
        <w:t xml:space="preserve"> </w:t>
      </w:r>
      <w:r w:rsidR="0060247B">
        <w:rPr>
          <w:sz w:val="22"/>
        </w:rPr>
        <w:t>mm, mits meerprijs.</w:t>
      </w:r>
    </w:p>
    <w:bookmarkEnd w:id="1"/>
    <w:p w14:paraId="4439D8C1" w14:textId="158A35C8" w:rsidR="00386A51" w:rsidRPr="001804C7" w:rsidRDefault="00386A51" w:rsidP="00C655DD">
      <w:pPr>
        <w:ind w:left="993" w:hanging="993"/>
        <w:rPr>
          <w:i/>
          <w:iCs/>
          <w:color w:val="548DD4" w:themeColor="text2" w:themeTint="99"/>
          <w:sz w:val="22"/>
        </w:rPr>
      </w:pPr>
      <w:r w:rsidRPr="001804C7">
        <w:rPr>
          <w:i/>
          <w:iCs/>
          <w:color w:val="548DD4" w:themeColor="text2" w:themeTint="99"/>
          <w:sz w:val="22"/>
          <w:u w:val="single"/>
        </w:rPr>
        <w:t>Variante</w:t>
      </w:r>
      <w:r w:rsidRPr="001804C7">
        <w:rPr>
          <w:i/>
          <w:iCs/>
          <w:color w:val="548DD4" w:themeColor="text2" w:themeTint="99"/>
          <w:sz w:val="22"/>
        </w:rPr>
        <w:t>: RVS</w:t>
      </w:r>
      <w:r w:rsidR="00CA0DDF" w:rsidRPr="001804C7">
        <w:rPr>
          <w:i/>
          <w:iCs/>
          <w:color w:val="548DD4" w:themeColor="text2" w:themeTint="99"/>
          <w:sz w:val="22"/>
        </w:rPr>
        <w:t>-</w:t>
      </w:r>
      <w:r w:rsidRPr="001804C7">
        <w:rPr>
          <w:i/>
          <w:iCs/>
          <w:color w:val="548DD4" w:themeColor="text2" w:themeTint="99"/>
          <w:sz w:val="22"/>
        </w:rPr>
        <w:t xml:space="preserve">pootjes </w:t>
      </w:r>
      <w:bookmarkStart w:id="2" w:name="_Hlk205285348"/>
      <w:r w:rsidRPr="001804C7">
        <w:rPr>
          <w:i/>
          <w:iCs/>
          <w:color w:val="548DD4" w:themeColor="text2" w:themeTint="99"/>
          <w:sz w:val="22"/>
        </w:rPr>
        <w:sym w:font="Symbol" w:char="F0C6"/>
      </w:r>
      <w:r w:rsidR="003E0459">
        <w:rPr>
          <w:i/>
          <w:iCs/>
          <w:color w:val="548DD4" w:themeColor="text2" w:themeTint="99"/>
          <w:sz w:val="22"/>
        </w:rPr>
        <w:t xml:space="preserve"> </w:t>
      </w:r>
      <w:r w:rsidRPr="001804C7">
        <w:rPr>
          <w:i/>
          <w:iCs/>
          <w:color w:val="548DD4" w:themeColor="text2" w:themeTint="99"/>
          <w:sz w:val="22"/>
        </w:rPr>
        <w:t xml:space="preserve"> 20 mm </w:t>
      </w:r>
      <w:bookmarkEnd w:id="2"/>
      <w:r w:rsidRPr="001804C7">
        <w:rPr>
          <w:i/>
          <w:iCs/>
          <w:color w:val="548DD4" w:themeColor="text2" w:themeTint="99"/>
          <w:sz w:val="22"/>
        </w:rPr>
        <w:t>met roestvrijstalen, in de hoogte regelbare, bodemplaat. Een platte RVS</w:t>
      </w:r>
      <w:r w:rsidR="00CA0DDF" w:rsidRPr="001804C7">
        <w:rPr>
          <w:i/>
          <w:iCs/>
          <w:color w:val="548DD4" w:themeColor="text2" w:themeTint="99"/>
          <w:sz w:val="22"/>
        </w:rPr>
        <w:t>-</w:t>
      </w:r>
      <w:r w:rsidRPr="001804C7">
        <w:rPr>
          <w:i/>
          <w:iCs/>
          <w:color w:val="548DD4" w:themeColor="text2" w:themeTint="99"/>
          <w:sz w:val="22"/>
        </w:rPr>
        <w:t>kap bedekt de bevestigingsplaat op de vloer en kan gemakkelijk worden opgetild voor onderhoud.</w:t>
      </w:r>
      <w:r w:rsidR="00C655DD">
        <w:rPr>
          <w:i/>
          <w:iCs/>
          <w:color w:val="548DD4" w:themeColor="text2" w:themeTint="99"/>
          <w:sz w:val="22"/>
        </w:rPr>
        <w:br/>
      </w:r>
      <w:r w:rsidRPr="001804C7">
        <w:rPr>
          <w:i/>
          <w:iCs/>
          <w:color w:val="548DD4" w:themeColor="text2" w:themeTint="99"/>
          <w:sz w:val="22"/>
        </w:rPr>
        <w:t>Standaard hoogte 150 mm.</w:t>
      </w:r>
      <w:r w:rsidR="0060247B">
        <w:rPr>
          <w:i/>
          <w:iCs/>
          <w:color w:val="548DD4" w:themeColor="text2" w:themeTint="99"/>
          <w:sz w:val="22"/>
        </w:rPr>
        <w:t xml:space="preserve"> Alternatief: 80</w:t>
      </w:r>
      <w:r w:rsidR="003E0459">
        <w:rPr>
          <w:i/>
          <w:iCs/>
          <w:color w:val="548DD4" w:themeColor="text2" w:themeTint="99"/>
          <w:sz w:val="22"/>
        </w:rPr>
        <w:t xml:space="preserve"> </w:t>
      </w:r>
      <w:r w:rsidR="0060247B">
        <w:rPr>
          <w:i/>
          <w:iCs/>
          <w:color w:val="548DD4" w:themeColor="text2" w:themeTint="99"/>
          <w:sz w:val="22"/>
        </w:rPr>
        <w:t>mm, mits meerprijs.</w:t>
      </w:r>
    </w:p>
    <w:p w14:paraId="788C73E8" w14:textId="77777777" w:rsidR="00A4005F" w:rsidRDefault="00A4005F">
      <w:pPr>
        <w:rPr>
          <w:b/>
          <w:sz w:val="22"/>
        </w:rPr>
      </w:pPr>
      <w:r>
        <w:rPr>
          <w:b/>
          <w:sz w:val="22"/>
        </w:rPr>
        <w:br w:type="page"/>
      </w:r>
    </w:p>
    <w:p w14:paraId="52E8878A" w14:textId="471B6DEB" w:rsidR="008F5526" w:rsidRDefault="00A4005F" w:rsidP="00A4005F">
      <w:pPr>
        <w:rPr>
          <w:b/>
          <w:sz w:val="22"/>
        </w:rPr>
      </w:pPr>
      <w:r>
        <w:rPr>
          <w:b/>
          <w:sz w:val="22"/>
        </w:rPr>
        <w:lastRenderedPageBreak/>
        <w:t>Pr</w:t>
      </w:r>
      <w:r w:rsidR="008F5526">
        <w:rPr>
          <w:b/>
          <w:sz w:val="22"/>
        </w:rPr>
        <w:t>ofielen</w:t>
      </w:r>
      <w:r w:rsidR="0053649A">
        <w:rPr>
          <w:b/>
          <w:sz w:val="22"/>
        </w:rPr>
        <w:t>:</w:t>
      </w:r>
    </w:p>
    <w:p w14:paraId="6492ADB1" w14:textId="3C5D9A30" w:rsidR="00386A51" w:rsidRDefault="00386A51" w:rsidP="00A4005F">
      <w:pPr>
        <w:rPr>
          <w:bCs/>
          <w:sz w:val="22"/>
        </w:rPr>
      </w:pPr>
      <w:r>
        <w:rPr>
          <w:bCs/>
          <w:sz w:val="22"/>
        </w:rPr>
        <w:t>Rechthoekig aluminium stabilisatorprofiel 42 x 43 mm.</w:t>
      </w:r>
    </w:p>
    <w:p w14:paraId="4E180229" w14:textId="77777777" w:rsidR="00386A51" w:rsidRDefault="00386A51" w:rsidP="00A4005F">
      <w:pPr>
        <w:rPr>
          <w:bCs/>
          <w:sz w:val="22"/>
        </w:rPr>
      </w:pPr>
    </w:p>
    <w:p w14:paraId="4905EDC4" w14:textId="34FE6521" w:rsidR="00386A51" w:rsidRPr="00386A51" w:rsidRDefault="00386A51" w:rsidP="00A4005F">
      <w:pPr>
        <w:rPr>
          <w:bCs/>
          <w:sz w:val="22"/>
        </w:rPr>
      </w:pPr>
      <w:r>
        <w:rPr>
          <w:bCs/>
          <w:sz w:val="22"/>
        </w:rPr>
        <w:t>De aansluiting van de frontpanelen met</w:t>
      </w:r>
      <w:r w:rsidR="008231A0">
        <w:rPr>
          <w:bCs/>
          <w:sz w:val="22"/>
        </w:rPr>
        <w:t xml:space="preserve"> de bouwkundige muren</w:t>
      </w:r>
      <w:r>
        <w:rPr>
          <w:bCs/>
          <w:sz w:val="22"/>
        </w:rPr>
        <w:t xml:space="preserve"> gebeur</w:t>
      </w:r>
      <w:r w:rsidR="009C493C">
        <w:rPr>
          <w:bCs/>
          <w:sz w:val="22"/>
        </w:rPr>
        <w:t>t</w:t>
      </w:r>
      <w:r>
        <w:rPr>
          <w:bCs/>
          <w:sz w:val="22"/>
        </w:rPr>
        <w:t xml:space="preserve"> met U-profielen zodanig dat bouwtoleranties kunnen worden opgevangen.</w:t>
      </w:r>
    </w:p>
    <w:p w14:paraId="5272CBF4" w14:textId="77777777" w:rsidR="008F5526" w:rsidRDefault="008F5526" w:rsidP="00A4005F">
      <w:pPr>
        <w:rPr>
          <w:sz w:val="22"/>
        </w:rPr>
      </w:pPr>
      <w:r>
        <w:rPr>
          <w:sz w:val="22"/>
        </w:rPr>
        <w:t>De hoekverbindingen zijn afgewerkt met een rond hoekprofiel.</w:t>
      </w:r>
    </w:p>
    <w:p w14:paraId="19189A5D" w14:textId="67D294D7" w:rsidR="00386A51" w:rsidRPr="001804C7" w:rsidRDefault="00CA0DDF" w:rsidP="00386C74">
      <w:pPr>
        <w:ind w:left="851" w:hanging="851"/>
        <w:rPr>
          <w:i/>
          <w:iCs/>
          <w:color w:val="548DD4" w:themeColor="text2" w:themeTint="99"/>
          <w:sz w:val="22"/>
        </w:rPr>
      </w:pPr>
      <w:r w:rsidRPr="001804C7">
        <w:rPr>
          <w:i/>
          <w:iCs/>
          <w:color w:val="548DD4" w:themeColor="text2" w:themeTint="99"/>
          <w:sz w:val="22"/>
          <w:u w:val="single"/>
        </w:rPr>
        <w:t>Optie</w:t>
      </w:r>
      <w:r w:rsidR="00782580">
        <w:rPr>
          <w:i/>
          <w:iCs/>
          <w:color w:val="548DD4" w:themeColor="text2" w:themeTint="99"/>
          <w:sz w:val="22"/>
          <w:u w:val="single"/>
        </w:rPr>
        <w:t xml:space="preserve"> </w:t>
      </w:r>
      <w:r w:rsidRPr="001804C7">
        <w:rPr>
          <w:i/>
          <w:iCs/>
          <w:color w:val="548DD4" w:themeColor="text2" w:themeTint="99"/>
          <w:sz w:val="22"/>
          <w:u w:val="single"/>
        </w:rPr>
        <w:t>1</w:t>
      </w:r>
      <w:r w:rsidRPr="001804C7">
        <w:rPr>
          <w:i/>
          <w:iCs/>
          <w:color w:val="548DD4" w:themeColor="text2" w:themeTint="99"/>
          <w:sz w:val="22"/>
        </w:rPr>
        <w:t>:</w:t>
      </w:r>
      <w:r w:rsidR="00386C74">
        <w:rPr>
          <w:i/>
          <w:iCs/>
          <w:color w:val="548DD4" w:themeColor="text2" w:themeTint="99"/>
          <w:sz w:val="22"/>
        </w:rPr>
        <w:t xml:space="preserve"> </w:t>
      </w:r>
      <w:r w:rsidR="00782580">
        <w:rPr>
          <w:i/>
          <w:iCs/>
          <w:color w:val="548DD4" w:themeColor="text2" w:themeTint="99"/>
          <w:sz w:val="22"/>
        </w:rPr>
        <w:t>s</w:t>
      </w:r>
      <w:r w:rsidR="00386A51" w:rsidRPr="001804C7">
        <w:rPr>
          <w:i/>
          <w:iCs/>
          <w:color w:val="548DD4" w:themeColor="text2" w:themeTint="99"/>
          <w:sz w:val="22"/>
        </w:rPr>
        <w:t>ch</w:t>
      </w:r>
      <w:r w:rsidR="008231A0" w:rsidRPr="001804C7">
        <w:rPr>
          <w:i/>
          <w:iCs/>
          <w:color w:val="548DD4" w:themeColor="text2" w:themeTint="99"/>
          <w:sz w:val="22"/>
        </w:rPr>
        <w:t>a</w:t>
      </w:r>
      <w:r w:rsidR="00386A51" w:rsidRPr="001804C7">
        <w:rPr>
          <w:i/>
          <w:iCs/>
          <w:color w:val="548DD4" w:themeColor="text2" w:themeTint="99"/>
          <w:sz w:val="22"/>
        </w:rPr>
        <w:t>duwvoegen voor de bevestiging van de voorwandpanelen en de scheidingswanden aan de bouwkundige muren.</w:t>
      </w:r>
    </w:p>
    <w:p w14:paraId="03DF35F5" w14:textId="561B8180" w:rsidR="008231A0" w:rsidRPr="001804C7" w:rsidRDefault="008231A0" w:rsidP="00386C74">
      <w:pPr>
        <w:ind w:left="851" w:hanging="851"/>
        <w:rPr>
          <w:i/>
          <w:iCs/>
          <w:color w:val="548DD4" w:themeColor="text2" w:themeTint="99"/>
          <w:sz w:val="22"/>
        </w:rPr>
      </w:pPr>
      <w:r w:rsidRPr="001804C7">
        <w:rPr>
          <w:i/>
          <w:iCs/>
          <w:color w:val="548DD4" w:themeColor="text2" w:themeTint="99"/>
          <w:sz w:val="22"/>
          <w:u w:val="single"/>
        </w:rPr>
        <w:t>Optie 2</w:t>
      </w:r>
      <w:r w:rsidRPr="001804C7">
        <w:rPr>
          <w:i/>
          <w:iCs/>
          <w:color w:val="548DD4" w:themeColor="text2" w:themeTint="99"/>
          <w:sz w:val="22"/>
        </w:rPr>
        <w:t xml:space="preserve">: </w:t>
      </w:r>
      <w:r w:rsidR="00782580">
        <w:rPr>
          <w:i/>
          <w:iCs/>
          <w:color w:val="548DD4" w:themeColor="text2" w:themeTint="99"/>
          <w:sz w:val="22"/>
        </w:rPr>
        <w:t>z</w:t>
      </w:r>
      <w:r w:rsidRPr="001804C7">
        <w:rPr>
          <w:i/>
          <w:iCs/>
          <w:color w:val="548DD4" w:themeColor="text2" w:themeTint="99"/>
          <w:sz w:val="22"/>
        </w:rPr>
        <w:t xml:space="preserve">wevende cabines: </w:t>
      </w:r>
      <w:r w:rsidR="003B22A5">
        <w:rPr>
          <w:i/>
          <w:iCs/>
          <w:color w:val="548DD4" w:themeColor="text2" w:themeTint="99"/>
          <w:sz w:val="22"/>
        </w:rPr>
        <w:t>s</w:t>
      </w:r>
      <w:r w:rsidRPr="001804C7">
        <w:rPr>
          <w:i/>
          <w:iCs/>
          <w:color w:val="548DD4" w:themeColor="text2" w:themeTint="99"/>
          <w:sz w:val="22"/>
        </w:rPr>
        <w:t>tabilisator profiel 40 x 30 mm.</w:t>
      </w:r>
    </w:p>
    <w:p w14:paraId="23A74370" w14:textId="4924A42C" w:rsidR="008231A0" w:rsidRPr="009C493C" w:rsidRDefault="008231A0" w:rsidP="00386C74">
      <w:pPr>
        <w:ind w:left="851" w:hanging="851"/>
        <w:rPr>
          <w:i/>
          <w:iCs/>
          <w:color w:val="548DD4" w:themeColor="text2" w:themeTint="99"/>
          <w:sz w:val="22"/>
          <w:lang w:val="nl-BE"/>
        </w:rPr>
      </w:pPr>
      <w:r w:rsidRPr="009C493C">
        <w:rPr>
          <w:i/>
          <w:iCs/>
          <w:color w:val="548DD4" w:themeColor="text2" w:themeTint="99"/>
          <w:sz w:val="22"/>
          <w:u w:val="single"/>
          <w:lang w:val="nl-BE"/>
        </w:rPr>
        <w:t>Optie 3</w:t>
      </w:r>
      <w:r w:rsidRPr="009C493C">
        <w:rPr>
          <w:i/>
          <w:iCs/>
          <w:color w:val="548DD4" w:themeColor="text2" w:themeTint="99"/>
          <w:sz w:val="22"/>
          <w:lang w:val="nl-BE"/>
        </w:rPr>
        <w:t xml:space="preserve">: </w:t>
      </w:r>
      <w:r w:rsidR="00782580">
        <w:rPr>
          <w:i/>
          <w:iCs/>
          <w:color w:val="548DD4" w:themeColor="text2" w:themeTint="99"/>
          <w:sz w:val="22"/>
          <w:lang w:val="nl-BE"/>
        </w:rPr>
        <w:t>i</w:t>
      </w:r>
      <w:r w:rsidR="0060247B">
        <w:rPr>
          <w:i/>
          <w:iCs/>
          <w:color w:val="548DD4" w:themeColor="text2" w:themeTint="99"/>
          <w:sz w:val="22"/>
          <w:lang w:val="nl-BE"/>
        </w:rPr>
        <w:t>nox profielen</w:t>
      </w:r>
    </w:p>
    <w:p w14:paraId="1907243D" w14:textId="77777777" w:rsidR="008F5526" w:rsidRPr="009C493C" w:rsidRDefault="008F5526" w:rsidP="00A4005F">
      <w:pPr>
        <w:rPr>
          <w:sz w:val="22"/>
          <w:lang w:val="nl-BE"/>
        </w:rPr>
      </w:pPr>
    </w:p>
    <w:p w14:paraId="4205EE69" w14:textId="77777777" w:rsidR="008F5526" w:rsidRPr="009C493C" w:rsidRDefault="008F5526" w:rsidP="00A4005F">
      <w:pPr>
        <w:rPr>
          <w:sz w:val="22"/>
          <w:lang w:val="nl-BE"/>
        </w:rPr>
      </w:pPr>
    </w:p>
    <w:p w14:paraId="7C694B52" w14:textId="02549B61" w:rsidR="008F5526" w:rsidRDefault="008F5526" w:rsidP="00A4005F">
      <w:pPr>
        <w:rPr>
          <w:b/>
          <w:sz w:val="22"/>
        </w:rPr>
      </w:pPr>
      <w:r>
        <w:rPr>
          <w:b/>
          <w:sz w:val="22"/>
        </w:rPr>
        <w:t>Deuren</w:t>
      </w:r>
      <w:r w:rsidR="0053649A">
        <w:rPr>
          <w:b/>
          <w:sz w:val="22"/>
        </w:rPr>
        <w:t>:</w:t>
      </w:r>
    </w:p>
    <w:p w14:paraId="52E9D446" w14:textId="24C0C043" w:rsidR="008F5526" w:rsidRDefault="0053649A" w:rsidP="00A4005F">
      <w:pPr>
        <w:rPr>
          <w:sz w:val="22"/>
        </w:rPr>
      </w:pPr>
      <w:r>
        <w:rPr>
          <w:sz w:val="22"/>
        </w:rPr>
        <w:t>De deuren liggen in het zelfde vlak als de voorwand. De constructie is identiek met de wanden. Er zijn geen aanslagprofielen.</w:t>
      </w:r>
    </w:p>
    <w:p w14:paraId="69228EE2" w14:textId="2C993521" w:rsidR="0053649A" w:rsidRDefault="0053649A" w:rsidP="00A4005F">
      <w:pPr>
        <w:rPr>
          <w:sz w:val="22"/>
        </w:rPr>
      </w:pPr>
      <w:r>
        <w:rPr>
          <w:sz w:val="22"/>
        </w:rPr>
        <w:t xml:space="preserve">Standaard deurbreedte: </w:t>
      </w:r>
      <w:r w:rsidR="008231A0">
        <w:rPr>
          <w:sz w:val="22"/>
        </w:rPr>
        <w:t>650</w:t>
      </w:r>
      <w:r>
        <w:rPr>
          <w:sz w:val="22"/>
        </w:rPr>
        <w:t xml:space="preserve"> mm</w:t>
      </w:r>
      <w:r w:rsidR="008138FC">
        <w:rPr>
          <w:sz w:val="22"/>
        </w:rPr>
        <w:t xml:space="preserve"> </w:t>
      </w:r>
      <w:r w:rsidR="00653A77">
        <w:rPr>
          <w:sz w:val="22"/>
        </w:rPr>
        <w:t>(a</w:t>
      </w:r>
      <w:r w:rsidR="008138FC">
        <w:rPr>
          <w:sz w:val="22"/>
        </w:rPr>
        <w:t>ndere breedtes 570</w:t>
      </w:r>
      <w:r w:rsidR="009F3972">
        <w:rPr>
          <w:sz w:val="22"/>
        </w:rPr>
        <w:t xml:space="preserve"> </w:t>
      </w:r>
      <w:r w:rsidR="008138FC">
        <w:rPr>
          <w:sz w:val="22"/>
        </w:rPr>
        <w:t>mm</w:t>
      </w:r>
      <w:r w:rsidR="0065082C">
        <w:rPr>
          <w:sz w:val="22"/>
        </w:rPr>
        <w:t>, 750 mm</w:t>
      </w:r>
      <w:r w:rsidR="008138FC">
        <w:rPr>
          <w:sz w:val="22"/>
        </w:rPr>
        <w:t xml:space="preserve"> en 980</w:t>
      </w:r>
      <w:r w:rsidR="009F3972">
        <w:rPr>
          <w:sz w:val="22"/>
        </w:rPr>
        <w:t xml:space="preserve"> </w:t>
      </w:r>
      <w:r w:rsidR="008138FC">
        <w:rPr>
          <w:sz w:val="22"/>
        </w:rPr>
        <w:t>mm op aanvraag)</w:t>
      </w:r>
      <w:r w:rsidR="00653A77">
        <w:rPr>
          <w:sz w:val="22"/>
        </w:rPr>
        <w:t>.</w:t>
      </w:r>
    </w:p>
    <w:p w14:paraId="121D0C0C" w14:textId="7F63DC35" w:rsidR="00C421CC" w:rsidRDefault="00C421CC" w:rsidP="00A4005F">
      <w:pPr>
        <w:rPr>
          <w:sz w:val="22"/>
        </w:rPr>
      </w:pPr>
      <w:r>
        <w:rPr>
          <w:sz w:val="22"/>
          <w:szCs w:val="22"/>
        </w:rPr>
        <w:t>Voor de bevestiging van de accessoires op de deur zijn interne versterkingen nodig in de wand.</w:t>
      </w:r>
    </w:p>
    <w:p w14:paraId="13CD72FD" w14:textId="77777777" w:rsidR="008F5526" w:rsidRDefault="008F5526" w:rsidP="00A4005F">
      <w:pPr>
        <w:rPr>
          <w:sz w:val="22"/>
        </w:rPr>
      </w:pPr>
    </w:p>
    <w:p w14:paraId="546B6BA3" w14:textId="77777777" w:rsidR="008F5526" w:rsidRDefault="008F5526" w:rsidP="00A4005F">
      <w:pPr>
        <w:rPr>
          <w:sz w:val="22"/>
        </w:rPr>
      </w:pPr>
    </w:p>
    <w:p w14:paraId="380D33D7" w14:textId="02D984E6" w:rsidR="008F5526" w:rsidRDefault="008F5526" w:rsidP="00A4005F">
      <w:pPr>
        <w:rPr>
          <w:b/>
          <w:sz w:val="22"/>
        </w:rPr>
      </w:pPr>
      <w:r>
        <w:rPr>
          <w:b/>
          <w:sz w:val="22"/>
        </w:rPr>
        <w:t>Beslag</w:t>
      </w:r>
      <w:r w:rsidR="0053649A">
        <w:rPr>
          <w:b/>
          <w:sz w:val="22"/>
        </w:rPr>
        <w:t>:</w:t>
      </w:r>
    </w:p>
    <w:p w14:paraId="6D8AA0F6" w14:textId="4C1D14C1" w:rsidR="008F5526" w:rsidRDefault="008F5526" w:rsidP="00A4005F">
      <w:pPr>
        <w:rPr>
          <w:sz w:val="22"/>
        </w:rPr>
      </w:pPr>
      <w:r>
        <w:rPr>
          <w:sz w:val="22"/>
        </w:rPr>
        <w:t>Twee uiterst stevige, onderhoudsvrije 3-rollenscharnier uit aluminium</w:t>
      </w:r>
      <w:r w:rsidR="0053649A">
        <w:rPr>
          <w:sz w:val="22"/>
        </w:rPr>
        <w:t xml:space="preserve"> </w:t>
      </w:r>
      <w:r>
        <w:rPr>
          <w:sz w:val="22"/>
        </w:rPr>
        <w:sym w:font="Symbol" w:char="F0C6"/>
      </w:r>
      <w:r w:rsidR="009F3972">
        <w:rPr>
          <w:sz w:val="22"/>
        </w:rPr>
        <w:t xml:space="preserve"> </w:t>
      </w:r>
      <w:r>
        <w:rPr>
          <w:sz w:val="22"/>
        </w:rPr>
        <w:t>20</w:t>
      </w:r>
      <w:r w:rsidR="009F3972">
        <w:rPr>
          <w:sz w:val="22"/>
        </w:rPr>
        <w:t xml:space="preserve"> </w:t>
      </w:r>
      <w:r>
        <w:rPr>
          <w:sz w:val="22"/>
        </w:rPr>
        <w:t xml:space="preserve">mm, </w:t>
      </w:r>
      <w:r w:rsidR="0053649A">
        <w:rPr>
          <w:sz w:val="22"/>
        </w:rPr>
        <w:t>waarvan één scharnier voorzien van ingebouwde veer zodanig dat de deuren automatisch sluiten.</w:t>
      </w:r>
    </w:p>
    <w:p w14:paraId="75DC5CE7" w14:textId="425BD159" w:rsidR="008231A0" w:rsidRDefault="008231A0" w:rsidP="00386C74">
      <w:pPr>
        <w:ind w:left="1134" w:hanging="1134"/>
        <w:rPr>
          <w:i/>
          <w:iCs/>
          <w:color w:val="548DD4" w:themeColor="text2" w:themeTint="99"/>
          <w:sz w:val="22"/>
        </w:rPr>
      </w:pPr>
      <w:r w:rsidRPr="001804C7">
        <w:rPr>
          <w:i/>
          <w:iCs/>
          <w:color w:val="548DD4" w:themeColor="text2" w:themeTint="99"/>
          <w:sz w:val="22"/>
          <w:u w:val="single"/>
        </w:rPr>
        <w:t>Variante</w:t>
      </w:r>
      <w:r w:rsidRPr="001804C7">
        <w:rPr>
          <w:i/>
          <w:iCs/>
          <w:color w:val="548DD4" w:themeColor="text2" w:themeTint="99"/>
          <w:sz w:val="22"/>
        </w:rPr>
        <w:t xml:space="preserve">: </w:t>
      </w:r>
      <w:r w:rsidR="00537E3D">
        <w:rPr>
          <w:i/>
          <w:iCs/>
          <w:color w:val="548DD4" w:themeColor="text2" w:themeTint="99"/>
          <w:sz w:val="22"/>
        </w:rPr>
        <w:t>s</w:t>
      </w:r>
      <w:r w:rsidRPr="001804C7">
        <w:rPr>
          <w:i/>
          <w:iCs/>
          <w:color w:val="548DD4" w:themeColor="text2" w:themeTint="99"/>
          <w:sz w:val="22"/>
        </w:rPr>
        <w:t xml:space="preserve">charnieren in RVS, </w:t>
      </w:r>
      <w:r w:rsidRPr="001804C7">
        <w:rPr>
          <w:i/>
          <w:iCs/>
          <w:color w:val="548DD4" w:themeColor="text2" w:themeTint="99"/>
          <w:sz w:val="22"/>
        </w:rPr>
        <w:sym w:font="Symbol" w:char="F0C6"/>
      </w:r>
      <w:r w:rsidRPr="001804C7">
        <w:rPr>
          <w:i/>
          <w:iCs/>
          <w:color w:val="548DD4" w:themeColor="text2" w:themeTint="99"/>
          <w:sz w:val="22"/>
        </w:rPr>
        <w:t xml:space="preserve"> 20 mm</w:t>
      </w:r>
    </w:p>
    <w:p w14:paraId="7E67FA37" w14:textId="20E9BF47" w:rsidR="005017C2" w:rsidRPr="005017C2" w:rsidRDefault="005017C2" w:rsidP="00386C74">
      <w:pPr>
        <w:ind w:left="1134" w:hanging="1134"/>
        <w:rPr>
          <w:i/>
          <w:iCs/>
          <w:color w:val="548DD4" w:themeColor="text2" w:themeTint="99"/>
          <w:sz w:val="22"/>
        </w:rPr>
      </w:pPr>
      <w:r>
        <w:rPr>
          <w:i/>
          <w:iCs/>
          <w:color w:val="548DD4" w:themeColor="text2" w:themeTint="99"/>
          <w:sz w:val="22"/>
          <w:u w:val="single"/>
        </w:rPr>
        <w:t>Variante</w:t>
      </w:r>
      <w:r>
        <w:rPr>
          <w:i/>
          <w:iCs/>
          <w:color w:val="548DD4" w:themeColor="text2" w:themeTint="99"/>
          <w:sz w:val="22"/>
        </w:rPr>
        <w:t xml:space="preserve">: </w:t>
      </w:r>
      <w:r w:rsidR="00537E3D">
        <w:rPr>
          <w:i/>
          <w:iCs/>
          <w:color w:val="548DD4" w:themeColor="text2" w:themeTint="99"/>
          <w:sz w:val="22"/>
        </w:rPr>
        <w:t>v</w:t>
      </w:r>
      <w:r>
        <w:rPr>
          <w:i/>
          <w:iCs/>
          <w:color w:val="548DD4" w:themeColor="text2" w:themeTint="99"/>
          <w:sz w:val="22"/>
        </w:rPr>
        <w:t>erborgen scharnieren, ingewerkt in de wanden (niet zelfsluitend).</w:t>
      </w:r>
    </w:p>
    <w:p w14:paraId="09BDADF9" w14:textId="77777777" w:rsidR="008F5526" w:rsidRDefault="008F5526" w:rsidP="00A4005F">
      <w:pPr>
        <w:rPr>
          <w:sz w:val="22"/>
        </w:rPr>
      </w:pPr>
    </w:p>
    <w:p w14:paraId="0496CC78" w14:textId="7ED0DBD3" w:rsidR="008231A0" w:rsidRDefault="008231A0" w:rsidP="00A4005F">
      <w:pPr>
        <w:rPr>
          <w:sz w:val="22"/>
        </w:rPr>
      </w:pPr>
      <w:r>
        <w:rPr>
          <w:sz w:val="22"/>
        </w:rPr>
        <w:t>Deurkruk in L</w:t>
      </w:r>
      <w:r w:rsidR="00CA0DDF">
        <w:rPr>
          <w:sz w:val="22"/>
        </w:rPr>
        <w:t xml:space="preserve">- </w:t>
      </w:r>
      <w:r>
        <w:rPr>
          <w:sz w:val="22"/>
        </w:rPr>
        <w:t>of U</w:t>
      </w:r>
      <w:r w:rsidR="00CA0DDF">
        <w:rPr>
          <w:sz w:val="22"/>
        </w:rPr>
        <w:t xml:space="preserve">- </w:t>
      </w:r>
      <w:r>
        <w:rPr>
          <w:sz w:val="22"/>
        </w:rPr>
        <w:t xml:space="preserve">vorm </w:t>
      </w:r>
      <w:bookmarkStart w:id="3" w:name="_Hlk205285490"/>
      <w:r>
        <w:rPr>
          <w:sz w:val="22"/>
        </w:rPr>
        <w:t>en een slot met rood/wit indicator (vrij/bezet) in geanodiseerd aluminium.</w:t>
      </w:r>
    </w:p>
    <w:bookmarkEnd w:id="3"/>
    <w:p w14:paraId="1735993A" w14:textId="64553551" w:rsidR="008231A0" w:rsidRPr="001804C7" w:rsidRDefault="008231A0" w:rsidP="00386C74">
      <w:pPr>
        <w:tabs>
          <w:tab w:val="left" w:pos="1134"/>
        </w:tabs>
        <w:ind w:left="1134" w:hanging="1134"/>
        <w:rPr>
          <w:i/>
          <w:iCs/>
          <w:color w:val="548DD4" w:themeColor="text2" w:themeTint="99"/>
          <w:sz w:val="22"/>
        </w:rPr>
      </w:pPr>
      <w:r w:rsidRPr="001804C7">
        <w:rPr>
          <w:i/>
          <w:iCs/>
          <w:color w:val="548DD4" w:themeColor="text2" w:themeTint="99"/>
          <w:sz w:val="22"/>
          <w:u w:val="single"/>
        </w:rPr>
        <w:t>Alternatief</w:t>
      </w:r>
      <w:r w:rsidRPr="001804C7">
        <w:rPr>
          <w:i/>
          <w:iCs/>
          <w:color w:val="548DD4" w:themeColor="text2" w:themeTint="99"/>
          <w:sz w:val="22"/>
        </w:rPr>
        <w:t xml:space="preserve">: </w:t>
      </w:r>
      <w:r w:rsidR="004D7BA5">
        <w:rPr>
          <w:i/>
          <w:iCs/>
          <w:color w:val="548DD4" w:themeColor="text2" w:themeTint="99"/>
          <w:sz w:val="22"/>
        </w:rPr>
        <w:t>v</w:t>
      </w:r>
      <w:r w:rsidRPr="001804C7">
        <w:rPr>
          <w:i/>
          <w:iCs/>
          <w:color w:val="548DD4" w:themeColor="text2" w:themeTint="99"/>
          <w:sz w:val="22"/>
        </w:rPr>
        <w:t>aste deurknop en een slot met rood/wit indicator (vrij/bezet) in geanodiseerd aluminiu</w:t>
      </w:r>
      <w:r w:rsidR="00285143">
        <w:rPr>
          <w:i/>
          <w:iCs/>
          <w:color w:val="548DD4" w:themeColor="text2" w:themeTint="99"/>
          <w:sz w:val="22"/>
        </w:rPr>
        <w:t>m</w:t>
      </w:r>
    </w:p>
    <w:p w14:paraId="6B9BFE6E" w14:textId="102F9E07" w:rsidR="008231A0" w:rsidRPr="001804C7" w:rsidRDefault="008231A0" w:rsidP="00386C74">
      <w:pPr>
        <w:tabs>
          <w:tab w:val="left" w:pos="1134"/>
        </w:tabs>
        <w:ind w:left="1134" w:hanging="1134"/>
        <w:rPr>
          <w:i/>
          <w:iCs/>
          <w:color w:val="548DD4" w:themeColor="text2" w:themeTint="99"/>
          <w:sz w:val="22"/>
        </w:rPr>
      </w:pPr>
      <w:r w:rsidRPr="001804C7">
        <w:rPr>
          <w:i/>
          <w:iCs/>
          <w:color w:val="548DD4" w:themeColor="text2" w:themeTint="99"/>
          <w:sz w:val="22"/>
          <w:u w:val="single"/>
        </w:rPr>
        <w:t>Variante</w:t>
      </w:r>
      <w:r w:rsidRPr="001804C7">
        <w:rPr>
          <w:i/>
          <w:iCs/>
          <w:color w:val="548DD4" w:themeColor="text2" w:themeTint="99"/>
          <w:sz w:val="22"/>
        </w:rPr>
        <w:t xml:space="preserve">: </w:t>
      </w:r>
      <w:r w:rsidR="00386C74">
        <w:rPr>
          <w:i/>
          <w:iCs/>
          <w:color w:val="548DD4" w:themeColor="text2" w:themeTint="99"/>
          <w:sz w:val="22"/>
        </w:rPr>
        <w:tab/>
      </w:r>
      <w:r w:rsidRPr="001804C7">
        <w:rPr>
          <w:i/>
          <w:iCs/>
          <w:color w:val="548DD4" w:themeColor="text2" w:themeTint="99"/>
          <w:sz w:val="22"/>
        </w:rPr>
        <w:t>RVS uitvoering</w:t>
      </w:r>
    </w:p>
    <w:p w14:paraId="2A3B6CEC" w14:textId="706438A7" w:rsidR="008231A0" w:rsidRPr="001804C7" w:rsidRDefault="008231A0" w:rsidP="00386C74">
      <w:pPr>
        <w:tabs>
          <w:tab w:val="left" w:pos="1134"/>
        </w:tabs>
        <w:ind w:left="1134" w:hanging="1134"/>
        <w:rPr>
          <w:i/>
          <w:iCs/>
          <w:color w:val="548DD4" w:themeColor="text2" w:themeTint="99"/>
          <w:sz w:val="22"/>
        </w:rPr>
      </w:pPr>
      <w:r w:rsidRPr="001804C7">
        <w:rPr>
          <w:i/>
          <w:iCs/>
          <w:color w:val="548DD4" w:themeColor="text2" w:themeTint="99"/>
          <w:sz w:val="22"/>
          <w:u w:val="single"/>
        </w:rPr>
        <w:t>Variante</w:t>
      </w:r>
      <w:r w:rsidRPr="001804C7">
        <w:rPr>
          <w:i/>
          <w:iCs/>
          <w:color w:val="548DD4" w:themeColor="text2" w:themeTint="99"/>
          <w:sz w:val="22"/>
        </w:rPr>
        <w:t xml:space="preserve">: </w:t>
      </w:r>
      <w:r w:rsidR="00386C74">
        <w:rPr>
          <w:i/>
          <w:iCs/>
          <w:color w:val="548DD4" w:themeColor="text2" w:themeTint="99"/>
          <w:sz w:val="22"/>
        </w:rPr>
        <w:tab/>
      </w:r>
      <w:r w:rsidRPr="001804C7">
        <w:rPr>
          <w:i/>
          <w:iCs/>
          <w:color w:val="548DD4" w:themeColor="text2" w:themeTint="99"/>
          <w:sz w:val="22"/>
        </w:rPr>
        <w:t>W</w:t>
      </w:r>
      <w:r w:rsidR="004D7BA5">
        <w:rPr>
          <w:i/>
          <w:iCs/>
          <w:color w:val="548DD4" w:themeColor="text2" w:themeTint="99"/>
          <w:sz w:val="22"/>
        </w:rPr>
        <w:t>C-</w:t>
      </w:r>
      <w:r w:rsidRPr="001804C7">
        <w:rPr>
          <w:i/>
          <w:iCs/>
          <w:color w:val="548DD4" w:themeColor="text2" w:themeTint="99"/>
          <w:sz w:val="22"/>
        </w:rPr>
        <w:t>slot met dagschoot en deurknop in nylon zijn onzichtbaar bevestigd</w:t>
      </w:r>
      <w:r w:rsidR="00285143">
        <w:rPr>
          <w:i/>
          <w:iCs/>
          <w:color w:val="548DD4" w:themeColor="text2" w:themeTint="99"/>
          <w:sz w:val="22"/>
        </w:rPr>
        <w:t xml:space="preserve">, </w:t>
      </w:r>
      <w:r w:rsidRPr="001804C7">
        <w:rPr>
          <w:i/>
          <w:iCs/>
          <w:color w:val="548DD4" w:themeColor="text2" w:themeTint="99"/>
          <w:sz w:val="22"/>
        </w:rPr>
        <w:t>WC</w:t>
      </w:r>
      <w:r w:rsidR="004D7BA5">
        <w:rPr>
          <w:i/>
          <w:iCs/>
          <w:color w:val="548DD4" w:themeColor="text2" w:themeTint="99"/>
          <w:sz w:val="22"/>
        </w:rPr>
        <w:noBreakHyphen/>
      </w:r>
      <w:r w:rsidRPr="001804C7">
        <w:rPr>
          <w:i/>
          <w:iCs/>
          <w:color w:val="548DD4" w:themeColor="text2" w:themeTint="99"/>
          <w:sz w:val="22"/>
        </w:rPr>
        <w:t>rozetten in nylon met rood/wit indicator (vrij/bezet) en noodopening</w:t>
      </w:r>
    </w:p>
    <w:p w14:paraId="55C79A85" w14:textId="4FDE6311" w:rsidR="00CA0DDF" w:rsidRPr="001804C7" w:rsidRDefault="00CA0DDF" w:rsidP="00386C74">
      <w:pPr>
        <w:tabs>
          <w:tab w:val="left" w:pos="1134"/>
        </w:tabs>
        <w:ind w:left="1134" w:hanging="1134"/>
        <w:rPr>
          <w:i/>
          <w:iCs/>
          <w:color w:val="548DD4" w:themeColor="text2" w:themeTint="99"/>
          <w:sz w:val="22"/>
        </w:rPr>
      </w:pPr>
      <w:r w:rsidRPr="001804C7">
        <w:rPr>
          <w:i/>
          <w:iCs/>
          <w:color w:val="548DD4" w:themeColor="text2" w:themeTint="99"/>
          <w:sz w:val="22"/>
          <w:u w:val="single"/>
        </w:rPr>
        <w:t>Optie</w:t>
      </w:r>
      <w:r w:rsidRPr="001804C7">
        <w:rPr>
          <w:i/>
          <w:iCs/>
          <w:color w:val="548DD4" w:themeColor="text2" w:themeTint="99"/>
          <w:sz w:val="22"/>
        </w:rPr>
        <w:t xml:space="preserve">: </w:t>
      </w:r>
      <w:r w:rsidR="00386C74">
        <w:rPr>
          <w:i/>
          <w:iCs/>
          <w:color w:val="548DD4" w:themeColor="text2" w:themeTint="99"/>
          <w:sz w:val="22"/>
        </w:rPr>
        <w:tab/>
      </w:r>
      <w:r w:rsidRPr="001804C7">
        <w:rPr>
          <w:i/>
          <w:iCs/>
          <w:color w:val="548DD4" w:themeColor="text2" w:themeTint="99"/>
          <w:sz w:val="22"/>
        </w:rPr>
        <w:t>‘</w:t>
      </w:r>
      <w:r w:rsidR="005C0810">
        <w:rPr>
          <w:i/>
          <w:iCs/>
          <w:color w:val="548DD4" w:themeColor="text2" w:themeTint="99"/>
          <w:sz w:val="22"/>
        </w:rPr>
        <w:t>s</w:t>
      </w:r>
      <w:r w:rsidRPr="001804C7">
        <w:rPr>
          <w:i/>
          <w:iCs/>
          <w:color w:val="548DD4" w:themeColor="text2" w:themeTint="99"/>
          <w:sz w:val="22"/>
        </w:rPr>
        <w:t>oft-close’ systeem op de deuren (enkel mogelijk bij vaste deurknoppen)</w:t>
      </w:r>
    </w:p>
    <w:p w14:paraId="4CC7D883" w14:textId="77777777" w:rsidR="008F5526" w:rsidRDefault="008F5526" w:rsidP="00A4005F">
      <w:pPr>
        <w:rPr>
          <w:sz w:val="22"/>
        </w:rPr>
      </w:pPr>
    </w:p>
    <w:p w14:paraId="781F76C2" w14:textId="77777777" w:rsidR="00A4005F" w:rsidRDefault="00A4005F" w:rsidP="00A4005F">
      <w:pPr>
        <w:rPr>
          <w:sz w:val="22"/>
        </w:rPr>
      </w:pPr>
    </w:p>
    <w:p w14:paraId="4B251CFC" w14:textId="6DCC28EC" w:rsidR="00166689" w:rsidRDefault="00166689" w:rsidP="00166689">
      <w:pPr>
        <w:rPr>
          <w:b/>
          <w:sz w:val="22"/>
        </w:rPr>
      </w:pPr>
      <w:r>
        <w:rPr>
          <w:b/>
          <w:sz w:val="22"/>
        </w:rPr>
        <w:t>Kleuren:</w:t>
      </w:r>
    </w:p>
    <w:p w14:paraId="69D5CCD5" w14:textId="77777777" w:rsidR="00166689" w:rsidRDefault="00166689" w:rsidP="00166689">
      <w:pPr>
        <w:rPr>
          <w:sz w:val="22"/>
        </w:rPr>
      </w:pPr>
      <w:r>
        <w:rPr>
          <w:sz w:val="22"/>
        </w:rPr>
        <w:t xml:space="preserve">Te kiezen uit het gamma van de leverancier </w:t>
      </w:r>
    </w:p>
    <w:p w14:paraId="4A1FE6B0" w14:textId="77777777" w:rsidR="00166689" w:rsidRDefault="00166689" w:rsidP="00166689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2"/>
        </w:rPr>
      </w:pPr>
      <w:r>
        <w:rPr>
          <w:sz w:val="22"/>
        </w:rPr>
        <w:t>Kleur panelen &amp; deuren</w:t>
      </w:r>
    </w:p>
    <w:p w14:paraId="44E1C993" w14:textId="77777777" w:rsidR="00166689" w:rsidRDefault="00166689" w:rsidP="00166689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2"/>
        </w:rPr>
      </w:pPr>
      <w:r>
        <w:rPr>
          <w:sz w:val="22"/>
        </w:rPr>
        <w:t>Kleur alu- profielen</w:t>
      </w:r>
    </w:p>
    <w:p w14:paraId="24FEEBDD" w14:textId="77777777" w:rsidR="00166689" w:rsidRDefault="00166689" w:rsidP="00166689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2"/>
        </w:rPr>
      </w:pPr>
      <w:r>
        <w:rPr>
          <w:sz w:val="22"/>
        </w:rPr>
        <w:t>Kleur aluminium deurbeslag- standaard naturel geanodiseerd, andere kleuren op aanvraag en mits meerprijs.</w:t>
      </w:r>
    </w:p>
    <w:p w14:paraId="62AB407E" w14:textId="77777777" w:rsidR="00166689" w:rsidRDefault="00166689" w:rsidP="00166689">
      <w:pPr>
        <w:overflowPunct w:val="0"/>
        <w:autoSpaceDE w:val="0"/>
        <w:autoSpaceDN w:val="0"/>
        <w:adjustRightInd w:val="0"/>
        <w:textAlignment w:val="baseline"/>
        <w:rPr>
          <w:sz w:val="22"/>
        </w:rPr>
      </w:pPr>
    </w:p>
    <w:p w14:paraId="5ED61F5A" w14:textId="77777777" w:rsidR="00166689" w:rsidRDefault="00166689" w:rsidP="00166689">
      <w:pPr>
        <w:overflowPunct w:val="0"/>
        <w:autoSpaceDE w:val="0"/>
        <w:autoSpaceDN w:val="0"/>
        <w:adjustRightInd w:val="0"/>
        <w:textAlignment w:val="baseline"/>
        <w:rPr>
          <w:sz w:val="22"/>
        </w:rPr>
      </w:pPr>
    </w:p>
    <w:p w14:paraId="577DAA04" w14:textId="51E85D3B" w:rsidR="00166689" w:rsidRDefault="00166689" w:rsidP="00166689">
      <w:pPr>
        <w:overflowPunct w:val="0"/>
        <w:autoSpaceDE w:val="0"/>
        <w:autoSpaceDN w:val="0"/>
        <w:adjustRightInd w:val="0"/>
        <w:textAlignment w:val="baseline"/>
        <w:rPr>
          <w:sz w:val="22"/>
        </w:rPr>
      </w:pPr>
      <w:bookmarkStart w:id="4" w:name="_Hlk206670366"/>
      <w:r>
        <w:rPr>
          <w:b/>
          <w:bCs/>
          <w:sz w:val="22"/>
        </w:rPr>
        <w:t>Accessoire</w:t>
      </w:r>
      <w:r w:rsidR="005367E6">
        <w:rPr>
          <w:b/>
          <w:bCs/>
          <w:sz w:val="22"/>
        </w:rPr>
        <w:t>s</w:t>
      </w:r>
      <w:r>
        <w:rPr>
          <w:b/>
          <w:bCs/>
          <w:sz w:val="22"/>
        </w:rPr>
        <w:t xml:space="preserve">: </w:t>
      </w:r>
    </w:p>
    <w:p w14:paraId="4566338C" w14:textId="5CB04975" w:rsidR="008F5526" w:rsidRDefault="00166689" w:rsidP="00166689">
      <w:pPr>
        <w:overflowPunct w:val="0"/>
        <w:autoSpaceDE w:val="0"/>
        <w:autoSpaceDN w:val="0"/>
        <w:adjustRightInd w:val="0"/>
        <w:textAlignment w:val="baseline"/>
        <w:rPr>
          <w:sz w:val="22"/>
        </w:rPr>
      </w:pPr>
      <w:r>
        <w:rPr>
          <w:sz w:val="22"/>
        </w:rPr>
        <w:t>Toebehoren zoals kleerhaken, papierrolhouder</w:t>
      </w:r>
      <w:r w:rsidR="000C5D0C">
        <w:rPr>
          <w:sz w:val="22"/>
        </w:rPr>
        <w:t>s</w:t>
      </w:r>
      <w:r>
        <w:rPr>
          <w:sz w:val="22"/>
        </w:rPr>
        <w:t>, wc-borstels zijn beschikbaar (inclusief de versterking in de wan</w:t>
      </w:r>
      <w:r w:rsidR="000C5D0C">
        <w:rPr>
          <w:sz w:val="22"/>
        </w:rPr>
        <w:t>d</w:t>
      </w:r>
      <w:r>
        <w:rPr>
          <w:sz w:val="22"/>
        </w:rPr>
        <w:t>).</w:t>
      </w:r>
      <w:bookmarkEnd w:id="4"/>
    </w:p>
    <w:sectPr w:rsidR="008F5526" w:rsidSect="00865349">
      <w:headerReference w:type="default" r:id="rId7"/>
      <w:footerReference w:type="default" r:id="rId8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16892" w14:textId="77777777" w:rsidR="0053649A" w:rsidRDefault="0053649A">
      <w:r>
        <w:separator/>
      </w:r>
    </w:p>
  </w:endnote>
  <w:endnote w:type="continuationSeparator" w:id="0">
    <w:p w14:paraId="64577190" w14:textId="77777777" w:rsidR="0053649A" w:rsidRDefault="0053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G Rounded Thin">
    <w:altName w:val="Cambria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86F9" w14:textId="63E6D461" w:rsidR="0053649A" w:rsidRPr="00AB5DF9" w:rsidRDefault="0053649A">
    <w:pPr>
      <w:jc w:val="center"/>
      <w:rPr>
        <w:rFonts w:ascii="VAG Rounded Thin" w:hAnsi="VAG Rounded Thin"/>
        <w:color w:val="663300"/>
        <w:sz w:val="20"/>
        <w:szCs w:val="20"/>
      </w:rPr>
    </w:pPr>
    <w:r w:rsidRPr="00AB5DF9">
      <w:rPr>
        <w:rFonts w:ascii="VAG Rounded Thin" w:hAnsi="VAG Rounded Thin"/>
        <w:color w:val="663300"/>
        <w:sz w:val="20"/>
        <w:szCs w:val="20"/>
      </w:rPr>
      <w:t>Torkonjestraat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6B81B6A7" w14:textId="04C61129" w:rsidR="0053649A" w:rsidRDefault="0053649A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Erkenningsnr./N°Enregistrement  BE0405.728.630/05.20.1.1 -  RPR Kortrijk</w:t>
    </w:r>
  </w:p>
  <w:p w14:paraId="026041C6" w14:textId="02D58D2A" w:rsidR="0053649A" w:rsidRPr="00AB5DF9" w:rsidRDefault="0053649A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7A7CF" w14:textId="77777777" w:rsidR="0053649A" w:rsidRDefault="0053649A">
      <w:r>
        <w:separator/>
      </w:r>
    </w:p>
  </w:footnote>
  <w:footnote w:type="continuationSeparator" w:id="0">
    <w:p w14:paraId="32DD49FF" w14:textId="77777777" w:rsidR="0053649A" w:rsidRDefault="00536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71104" w14:textId="77777777" w:rsidR="00A4005F" w:rsidRDefault="00A4005F" w:rsidP="00A4005F">
    <w:pPr>
      <w:pStyle w:val="Koptekst"/>
      <w:tabs>
        <w:tab w:val="clear" w:pos="4536"/>
      </w:tabs>
      <w:ind w:left="3402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nl-BE" w:eastAsia="nl-BE"/>
      </w:rPr>
      <w:drawing>
        <wp:anchor distT="0" distB="0" distL="114300" distR="114300" simplePos="0" relativeHeight="251659264" behindDoc="0" locked="0" layoutInCell="1" allowOverlap="1" wp14:anchorId="70BA443D" wp14:editId="34D8DD3C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wanden </w:t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</w:p>
  <w:p w14:paraId="07549941" w14:textId="77777777" w:rsidR="00A4005F" w:rsidRDefault="00A4005F" w:rsidP="00A4005F">
    <w:pPr>
      <w:pStyle w:val="Koptekst"/>
      <w:tabs>
        <w:tab w:val="clear" w:pos="4536"/>
      </w:tabs>
      <w:ind w:left="3402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>Zitbanken</w:t>
    </w:r>
    <w:r>
      <w:rPr>
        <w:rFonts w:ascii="VAG Rounded Thin" w:hAnsi="VAG Rounded Thin"/>
        <w:color w:val="663300"/>
        <w:sz w:val="22"/>
        <w:lang w:val="fr-FR"/>
      </w:rPr>
      <w:tab/>
      <w:t>Bancs</w:t>
    </w:r>
  </w:p>
  <w:p w14:paraId="5387FB13" w14:textId="77777777" w:rsidR="00A4005F" w:rsidRDefault="00A4005F" w:rsidP="00A4005F">
    <w:pPr>
      <w:pStyle w:val="Koptekst"/>
      <w:tabs>
        <w:tab w:val="clear" w:pos="4536"/>
      </w:tabs>
      <w:ind w:left="3402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>Vestiairekasten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22B7E50A" w14:textId="77777777" w:rsidR="00A4005F" w:rsidRDefault="00A4005F" w:rsidP="00A4005F">
    <w:pPr>
      <w:pStyle w:val="Koptekst"/>
      <w:tabs>
        <w:tab w:val="clear" w:pos="4536"/>
      </w:tabs>
      <w:ind w:left="3402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>Lavabotabletten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</w:p>
  <w:p w14:paraId="33CCCC08" w14:textId="15CAC512" w:rsidR="0053649A" w:rsidRPr="00A4005F" w:rsidRDefault="0053649A" w:rsidP="00A4005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B6A7986"/>
    <w:lvl w:ilvl="0">
      <w:numFmt w:val="decimal"/>
      <w:lvlText w:val="*"/>
      <w:lvlJc w:val="left"/>
    </w:lvl>
  </w:abstractNum>
  <w:num w:numId="1" w16cid:durableId="1212034775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B0"/>
    <w:rsid w:val="00014A3D"/>
    <w:rsid w:val="00015BAD"/>
    <w:rsid w:val="00020205"/>
    <w:rsid w:val="00020B2D"/>
    <w:rsid w:val="00031C45"/>
    <w:rsid w:val="00033FC4"/>
    <w:rsid w:val="000656AF"/>
    <w:rsid w:val="00066205"/>
    <w:rsid w:val="00067DB8"/>
    <w:rsid w:val="0007007A"/>
    <w:rsid w:val="00074B5B"/>
    <w:rsid w:val="00075560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4115"/>
    <w:rsid w:val="000C5D0C"/>
    <w:rsid w:val="000D4B09"/>
    <w:rsid w:val="000D5C62"/>
    <w:rsid w:val="000F0082"/>
    <w:rsid w:val="00104689"/>
    <w:rsid w:val="001115AF"/>
    <w:rsid w:val="0012016C"/>
    <w:rsid w:val="00132F80"/>
    <w:rsid w:val="001344A7"/>
    <w:rsid w:val="00136DDB"/>
    <w:rsid w:val="001552E6"/>
    <w:rsid w:val="00160BE3"/>
    <w:rsid w:val="00166689"/>
    <w:rsid w:val="00166972"/>
    <w:rsid w:val="0017461C"/>
    <w:rsid w:val="001762E7"/>
    <w:rsid w:val="001804C7"/>
    <w:rsid w:val="00181032"/>
    <w:rsid w:val="001838D7"/>
    <w:rsid w:val="001874CC"/>
    <w:rsid w:val="00190F9C"/>
    <w:rsid w:val="001A4D51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464DC"/>
    <w:rsid w:val="0025035A"/>
    <w:rsid w:val="00256C2B"/>
    <w:rsid w:val="00273C47"/>
    <w:rsid w:val="00276E1E"/>
    <w:rsid w:val="0028055A"/>
    <w:rsid w:val="00282A02"/>
    <w:rsid w:val="00282B26"/>
    <w:rsid w:val="00285143"/>
    <w:rsid w:val="00295CB9"/>
    <w:rsid w:val="002B03E5"/>
    <w:rsid w:val="002C1766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05ABB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719F5"/>
    <w:rsid w:val="003749A5"/>
    <w:rsid w:val="00386A51"/>
    <w:rsid w:val="00386C74"/>
    <w:rsid w:val="003901F6"/>
    <w:rsid w:val="003A0DB4"/>
    <w:rsid w:val="003A55EE"/>
    <w:rsid w:val="003B0930"/>
    <w:rsid w:val="003B22A5"/>
    <w:rsid w:val="003C12D4"/>
    <w:rsid w:val="003C7F8C"/>
    <w:rsid w:val="003D7828"/>
    <w:rsid w:val="003E0459"/>
    <w:rsid w:val="003E6930"/>
    <w:rsid w:val="003F0A8F"/>
    <w:rsid w:val="003F2193"/>
    <w:rsid w:val="003F4884"/>
    <w:rsid w:val="00400458"/>
    <w:rsid w:val="0040542C"/>
    <w:rsid w:val="004164B5"/>
    <w:rsid w:val="00416532"/>
    <w:rsid w:val="00426DFE"/>
    <w:rsid w:val="0044718D"/>
    <w:rsid w:val="00472E38"/>
    <w:rsid w:val="00474376"/>
    <w:rsid w:val="004750E4"/>
    <w:rsid w:val="00476026"/>
    <w:rsid w:val="004860F4"/>
    <w:rsid w:val="004860FA"/>
    <w:rsid w:val="00494758"/>
    <w:rsid w:val="00494C8D"/>
    <w:rsid w:val="004A2126"/>
    <w:rsid w:val="004A31F3"/>
    <w:rsid w:val="004A6E91"/>
    <w:rsid w:val="004B08AF"/>
    <w:rsid w:val="004B64D5"/>
    <w:rsid w:val="004B7266"/>
    <w:rsid w:val="004C7634"/>
    <w:rsid w:val="004D083C"/>
    <w:rsid w:val="004D2A17"/>
    <w:rsid w:val="004D7BA5"/>
    <w:rsid w:val="004E2B30"/>
    <w:rsid w:val="004E4CA9"/>
    <w:rsid w:val="004E6309"/>
    <w:rsid w:val="004F485E"/>
    <w:rsid w:val="005017C2"/>
    <w:rsid w:val="00513B47"/>
    <w:rsid w:val="005158FE"/>
    <w:rsid w:val="0052053A"/>
    <w:rsid w:val="00526969"/>
    <w:rsid w:val="00531DE9"/>
    <w:rsid w:val="00531F16"/>
    <w:rsid w:val="0053649A"/>
    <w:rsid w:val="005367E6"/>
    <w:rsid w:val="00537E3D"/>
    <w:rsid w:val="00542203"/>
    <w:rsid w:val="00543397"/>
    <w:rsid w:val="00543C01"/>
    <w:rsid w:val="005465DB"/>
    <w:rsid w:val="0055089B"/>
    <w:rsid w:val="00567F87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0810"/>
    <w:rsid w:val="005C5AF9"/>
    <w:rsid w:val="005C6D1E"/>
    <w:rsid w:val="005E1A44"/>
    <w:rsid w:val="005E3CDE"/>
    <w:rsid w:val="005F06E4"/>
    <w:rsid w:val="005F4EA8"/>
    <w:rsid w:val="0060171C"/>
    <w:rsid w:val="0060247B"/>
    <w:rsid w:val="00604E3E"/>
    <w:rsid w:val="00612543"/>
    <w:rsid w:val="006200F5"/>
    <w:rsid w:val="00624657"/>
    <w:rsid w:val="00626178"/>
    <w:rsid w:val="00634EB7"/>
    <w:rsid w:val="00641609"/>
    <w:rsid w:val="006451C4"/>
    <w:rsid w:val="0065082C"/>
    <w:rsid w:val="00653A77"/>
    <w:rsid w:val="00657642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64D6"/>
    <w:rsid w:val="00742E7A"/>
    <w:rsid w:val="0074398C"/>
    <w:rsid w:val="00747375"/>
    <w:rsid w:val="0075035C"/>
    <w:rsid w:val="007507BE"/>
    <w:rsid w:val="00752C7A"/>
    <w:rsid w:val="00774BB1"/>
    <w:rsid w:val="007779B4"/>
    <w:rsid w:val="00782580"/>
    <w:rsid w:val="00783DB2"/>
    <w:rsid w:val="00791F24"/>
    <w:rsid w:val="007A0C28"/>
    <w:rsid w:val="007A44FE"/>
    <w:rsid w:val="007B54E2"/>
    <w:rsid w:val="007C1920"/>
    <w:rsid w:val="007C5038"/>
    <w:rsid w:val="007D6083"/>
    <w:rsid w:val="007E0FB1"/>
    <w:rsid w:val="007E357F"/>
    <w:rsid w:val="007F0940"/>
    <w:rsid w:val="0080199A"/>
    <w:rsid w:val="0080639B"/>
    <w:rsid w:val="00811136"/>
    <w:rsid w:val="008138FC"/>
    <w:rsid w:val="00817CCC"/>
    <w:rsid w:val="008231A0"/>
    <w:rsid w:val="00827BE8"/>
    <w:rsid w:val="00836E75"/>
    <w:rsid w:val="00843619"/>
    <w:rsid w:val="00843FCA"/>
    <w:rsid w:val="00854067"/>
    <w:rsid w:val="00854876"/>
    <w:rsid w:val="00865349"/>
    <w:rsid w:val="00866C1D"/>
    <w:rsid w:val="0087269A"/>
    <w:rsid w:val="00880FB1"/>
    <w:rsid w:val="00882CAB"/>
    <w:rsid w:val="00894102"/>
    <w:rsid w:val="00894391"/>
    <w:rsid w:val="00895491"/>
    <w:rsid w:val="008A41BE"/>
    <w:rsid w:val="008B23A3"/>
    <w:rsid w:val="008C0FA2"/>
    <w:rsid w:val="008D2F81"/>
    <w:rsid w:val="008E16B1"/>
    <w:rsid w:val="008E4764"/>
    <w:rsid w:val="008E5619"/>
    <w:rsid w:val="008F5526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7F4C"/>
    <w:rsid w:val="00954F93"/>
    <w:rsid w:val="00962C2D"/>
    <w:rsid w:val="00980A80"/>
    <w:rsid w:val="009837D7"/>
    <w:rsid w:val="0099517D"/>
    <w:rsid w:val="00996267"/>
    <w:rsid w:val="009A3AA4"/>
    <w:rsid w:val="009A67BD"/>
    <w:rsid w:val="009B5F16"/>
    <w:rsid w:val="009C493C"/>
    <w:rsid w:val="009C6050"/>
    <w:rsid w:val="009D18DB"/>
    <w:rsid w:val="009E369B"/>
    <w:rsid w:val="009E51D4"/>
    <w:rsid w:val="009F3972"/>
    <w:rsid w:val="009F4FB9"/>
    <w:rsid w:val="009F786E"/>
    <w:rsid w:val="00A05DC1"/>
    <w:rsid w:val="00A17B26"/>
    <w:rsid w:val="00A22AC9"/>
    <w:rsid w:val="00A32A2A"/>
    <w:rsid w:val="00A33B76"/>
    <w:rsid w:val="00A35EF7"/>
    <w:rsid w:val="00A4005F"/>
    <w:rsid w:val="00A40279"/>
    <w:rsid w:val="00A41607"/>
    <w:rsid w:val="00A42011"/>
    <w:rsid w:val="00A45302"/>
    <w:rsid w:val="00A4676C"/>
    <w:rsid w:val="00A5523D"/>
    <w:rsid w:val="00A70DC5"/>
    <w:rsid w:val="00A70F48"/>
    <w:rsid w:val="00A779FC"/>
    <w:rsid w:val="00A81897"/>
    <w:rsid w:val="00A9681C"/>
    <w:rsid w:val="00AA4949"/>
    <w:rsid w:val="00AA7104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31F30"/>
    <w:rsid w:val="00B325D0"/>
    <w:rsid w:val="00B372ED"/>
    <w:rsid w:val="00B40003"/>
    <w:rsid w:val="00B4643F"/>
    <w:rsid w:val="00B54F24"/>
    <w:rsid w:val="00B561D5"/>
    <w:rsid w:val="00B60EFB"/>
    <w:rsid w:val="00B65772"/>
    <w:rsid w:val="00B71BE1"/>
    <w:rsid w:val="00B7285B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BF7ED9"/>
    <w:rsid w:val="00C07F60"/>
    <w:rsid w:val="00C10C3D"/>
    <w:rsid w:val="00C15183"/>
    <w:rsid w:val="00C2657C"/>
    <w:rsid w:val="00C33CDF"/>
    <w:rsid w:val="00C37494"/>
    <w:rsid w:val="00C421CC"/>
    <w:rsid w:val="00C469FC"/>
    <w:rsid w:val="00C54ECD"/>
    <w:rsid w:val="00C655DD"/>
    <w:rsid w:val="00C65971"/>
    <w:rsid w:val="00C67692"/>
    <w:rsid w:val="00C74BAC"/>
    <w:rsid w:val="00C769A9"/>
    <w:rsid w:val="00C907EA"/>
    <w:rsid w:val="00C97266"/>
    <w:rsid w:val="00CA0DDF"/>
    <w:rsid w:val="00CA2D82"/>
    <w:rsid w:val="00CA55D2"/>
    <w:rsid w:val="00CA62FC"/>
    <w:rsid w:val="00CB2AE6"/>
    <w:rsid w:val="00CC0977"/>
    <w:rsid w:val="00CC13E2"/>
    <w:rsid w:val="00CC56B4"/>
    <w:rsid w:val="00CD5268"/>
    <w:rsid w:val="00CD7FBD"/>
    <w:rsid w:val="00CE3259"/>
    <w:rsid w:val="00CF768E"/>
    <w:rsid w:val="00D0246A"/>
    <w:rsid w:val="00D049BB"/>
    <w:rsid w:val="00D20D18"/>
    <w:rsid w:val="00D373AE"/>
    <w:rsid w:val="00D47A02"/>
    <w:rsid w:val="00D53F81"/>
    <w:rsid w:val="00D62156"/>
    <w:rsid w:val="00D83CF2"/>
    <w:rsid w:val="00D842CF"/>
    <w:rsid w:val="00DA030B"/>
    <w:rsid w:val="00DA0E4D"/>
    <w:rsid w:val="00DB1E4E"/>
    <w:rsid w:val="00DC0BC7"/>
    <w:rsid w:val="00DC4E54"/>
    <w:rsid w:val="00DD4A06"/>
    <w:rsid w:val="00DD5484"/>
    <w:rsid w:val="00DD6686"/>
    <w:rsid w:val="00DD788F"/>
    <w:rsid w:val="00E1750C"/>
    <w:rsid w:val="00E265A2"/>
    <w:rsid w:val="00E34F0B"/>
    <w:rsid w:val="00E46A13"/>
    <w:rsid w:val="00E5134F"/>
    <w:rsid w:val="00E514E7"/>
    <w:rsid w:val="00E7044E"/>
    <w:rsid w:val="00E75B54"/>
    <w:rsid w:val="00E97FD3"/>
    <w:rsid w:val="00EA38AB"/>
    <w:rsid w:val="00EA3E79"/>
    <w:rsid w:val="00EA75B9"/>
    <w:rsid w:val="00EB5739"/>
    <w:rsid w:val="00EE4184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47A39"/>
    <w:rsid w:val="00F70434"/>
    <w:rsid w:val="00F70D60"/>
    <w:rsid w:val="00F71BE4"/>
    <w:rsid w:val="00F74AD3"/>
    <w:rsid w:val="00F829F1"/>
    <w:rsid w:val="00F85B03"/>
    <w:rsid w:val="00FB24D4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1F9998E"/>
  <w15:docId w15:val="{B1D90D9B-DC5A-4222-A8FC-EE6AF5EF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Nieuw.dot</Template>
  <TotalTime>17</TotalTime>
  <Pages>2</Pages>
  <Words>584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Xavier Vanysacker</cp:lastModifiedBy>
  <cp:revision>41</cp:revision>
  <cp:lastPrinted>2015-11-03T12:21:00Z</cp:lastPrinted>
  <dcterms:created xsi:type="dcterms:W3CDTF">2025-08-05T11:37:00Z</dcterms:created>
  <dcterms:modified xsi:type="dcterms:W3CDTF">2025-08-22T10:24:00Z</dcterms:modified>
</cp:coreProperties>
</file>